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50" w:rsidRPr="002E0B6B" w:rsidRDefault="00700E50" w:rsidP="00700E50">
      <w:pPr>
        <w:jc w:val="center"/>
      </w:pPr>
      <w:r w:rsidRPr="002E0B6B">
        <w:t xml:space="preserve">                                                                              </w:t>
      </w:r>
      <w:proofErr w:type="spellStart"/>
      <w:r w:rsidRPr="002E0B6B">
        <w:t>Глухова</w:t>
      </w:r>
      <w:proofErr w:type="spellEnd"/>
      <w:r w:rsidRPr="002E0B6B">
        <w:t xml:space="preserve"> Татьяна Анатольевна</w:t>
      </w:r>
    </w:p>
    <w:p w:rsidR="00700E50" w:rsidRPr="00296FCD" w:rsidRDefault="00296FCD" w:rsidP="00296FCD">
      <w:pPr>
        <w:tabs>
          <w:tab w:val="left" w:pos="5205"/>
        </w:tabs>
        <w:rPr>
          <w:i/>
        </w:rPr>
      </w:pPr>
      <w:r>
        <w:t xml:space="preserve">                                                                                      </w:t>
      </w:r>
      <w:r>
        <w:rPr>
          <w:lang w:val="en-US"/>
        </w:rPr>
        <w:t xml:space="preserve">                 </w:t>
      </w:r>
      <w:proofErr w:type="spellStart"/>
      <w:r w:rsidRPr="00296FCD">
        <w:rPr>
          <w:i/>
        </w:rPr>
        <w:t>Glukhova</w:t>
      </w:r>
      <w:proofErr w:type="spellEnd"/>
      <w:r w:rsidRPr="00296FCD">
        <w:rPr>
          <w:i/>
        </w:rPr>
        <w:t xml:space="preserve"> </w:t>
      </w:r>
      <w:proofErr w:type="spellStart"/>
      <w:r w:rsidRPr="00296FCD">
        <w:rPr>
          <w:i/>
        </w:rPr>
        <w:t>Tatiana</w:t>
      </w:r>
      <w:proofErr w:type="spellEnd"/>
    </w:p>
    <w:p w:rsidR="00296FCD" w:rsidRPr="002E0B6B" w:rsidRDefault="00296FCD" w:rsidP="00296FCD">
      <w:pPr>
        <w:tabs>
          <w:tab w:val="left" w:pos="5205"/>
        </w:tabs>
      </w:pPr>
    </w:p>
    <w:p w:rsidR="00700E50" w:rsidRPr="002E0B6B" w:rsidRDefault="00700E50" w:rsidP="00700E50">
      <w:pPr>
        <w:jc w:val="center"/>
        <w:rPr>
          <w:color w:val="000000"/>
          <w:shd w:val="clear" w:color="auto" w:fill="FFFFFF"/>
        </w:rPr>
      </w:pPr>
      <w:r w:rsidRPr="002E0B6B">
        <w:t xml:space="preserve">                                        Научный руководитель – </w:t>
      </w:r>
      <w:proofErr w:type="spellStart"/>
      <w:r w:rsidRPr="002E0B6B">
        <w:rPr>
          <w:color w:val="000000"/>
          <w:shd w:val="clear" w:color="auto" w:fill="FFFFFF"/>
        </w:rPr>
        <w:t>Веряев</w:t>
      </w:r>
      <w:proofErr w:type="spellEnd"/>
      <w:r w:rsidRPr="002E0B6B">
        <w:rPr>
          <w:color w:val="000000"/>
          <w:shd w:val="clear" w:color="auto" w:fill="FFFFFF"/>
        </w:rPr>
        <w:t xml:space="preserve"> Анатолий  Алексеевич, </w:t>
      </w:r>
    </w:p>
    <w:p w:rsidR="00700E50" w:rsidRPr="002E0B6B" w:rsidRDefault="00700E50" w:rsidP="00700E50">
      <w:pPr>
        <w:jc w:val="center"/>
      </w:pPr>
      <w:r w:rsidRPr="002E0B6B">
        <w:rPr>
          <w:color w:val="000000"/>
          <w:shd w:val="clear" w:color="auto" w:fill="FFFFFF"/>
        </w:rPr>
        <w:t xml:space="preserve">                                                              профессор, доктор педагогических наук</w:t>
      </w:r>
    </w:p>
    <w:p w:rsidR="00296FCD" w:rsidRPr="00296FCD" w:rsidRDefault="00296FCD" w:rsidP="00296FCD">
      <w:pPr>
        <w:jc w:val="right"/>
        <w:rPr>
          <w:i/>
          <w:lang w:val="en-US"/>
        </w:rPr>
      </w:pPr>
      <w:proofErr w:type="spellStart"/>
      <w:r>
        <w:rPr>
          <w:i/>
          <w:lang w:val="en-US"/>
        </w:rPr>
        <w:t>V</w:t>
      </w:r>
      <w:r w:rsidRPr="001F63C0">
        <w:rPr>
          <w:i/>
          <w:lang w:val="en-US"/>
        </w:rPr>
        <w:t>eryaev</w:t>
      </w:r>
      <w:proofErr w:type="spellEnd"/>
      <w:r w:rsidRPr="001F63C0">
        <w:rPr>
          <w:i/>
          <w:lang w:val="en-US"/>
        </w:rPr>
        <w:t xml:space="preserve"> </w:t>
      </w:r>
      <w:r w:rsidRPr="00296FCD">
        <w:rPr>
          <w:i/>
          <w:lang w:val="en-US"/>
        </w:rPr>
        <w:t xml:space="preserve">Anatoly </w:t>
      </w:r>
      <w:proofErr w:type="spellStart"/>
      <w:r w:rsidRPr="00296FCD">
        <w:rPr>
          <w:i/>
          <w:lang w:val="en-US"/>
        </w:rPr>
        <w:t>Alexeyevich</w:t>
      </w:r>
      <w:proofErr w:type="spellEnd"/>
    </w:p>
    <w:p w:rsidR="00296FCD" w:rsidRPr="00296FCD" w:rsidRDefault="00296FCD" w:rsidP="00296FCD">
      <w:pPr>
        <w:jc w:val="right"/>
        <w:rPr>
          <w:i/>
          <w:lang w:val="en-US"/>
        </w:rPr>
      </w:pPr>
      <w:r w:rsidRPr="00296FCD">
        <w:rPr>
          <w:i/>
          <w:lang w:val="en-US"/>
        </w:rPr>
        <w:t>                                                               Professor, Doctor of Education</w:t>
      </w:r>
    </w:p>
    <w:p w:rsidR="00700E50" w:rsidRPr="00296FCD" w:rsidRDefault="00700E50" w:rsidP="00105752">
      <w:pPr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  <w:lang w:val="en-US"/>
        </w:rPr>
      </w:pPr>
    </w:p>
    <w:p w:rsidR="00700E50" w:rsidRPr="00653819" w:rsidRDefault="005A5DBC" w:rsidP="00653819">
      <w:pPr>
        <w:spacing w:after="120"/>
        <w:jc w:val="center"/>
        <w:rPr>
          <w:b/>
        </w:rPr>
      </w:pPr>
      <w:r>
        <w:rPr>
          <w:b/>
        </w:rPr>
        <w:t xml:space="preserve">Формирование </w:t>
      </w:r>
      <w:r w:rsidR="00A2711A">
        <w:rPr>
          <w:b/>
        </w:rPr>
        <w:t xml:space="preserve">УУД </w:t>
      </w:r>
      <w:r>
        <w:rPr>
          <w:b/>
        </w:rPr>
        <w:t xml:space="preserve">через </w:t>
      </w:r>
      <w:r w:rsidR="00AE4A68">
        <w:rPr>
          <w:b/>
        </w:rPr>
        <w:t>проектные задачи</w:t>
      </w:r>
      <w:r w:rsidR="00700E50">
        <w:rPr>
          <w:b/>
        </w:rPr>
        <w:t xml:space="preserve"> в начальной школе</w:t>
      </w:r>
      <w:r w:rsidR="00700E50" w:rsidRPr="002E0B6B">
        <w:rPr>
          <w:b/>
        </w:rPr>
        <w:t xml:space="preserve"> средствами робототехнических устройств</w:t>
      </w:r>
    </w:p>
    <w:p w:rsidR="00700E50" w:rsidRPr="00296FCD" w:rsidRDefault="00296FCD" w:rsidP="00296FCD">
      <w:pPr>
        <w:autoSpaceDE w:val="0"/>
        <w:autoSpaceDN w:val="0"/>
        <w:adjustRightInd w:val="0"/>
        <w:ind w:firstLine="567"/>
        <w:jc w:val="center"/>
        <w:rPr>
          <w:b/>
          <w:bCs/>
          <w:i/>
          <w:color w:val="000000"/>
          <w:lang w:val="en-US"/>
        </w:rPr>
      </w:pPr>
      <w:r w:rsidRPr="00296FCD">
        <w:rPr>
          <w:b/>
          <w:bCs/>
          <w:i/>
          <w:color w:val="000000"/>
          <w:lang w:val="en-US"/>
        </w:rPr>
        <w:t>Formation of the ECU through the design problems in elementary school means robotics</w:t>
      </w:r>
    </w:p>
    <w:p w:rsidR="00296FCD" w:rsidRDefault="00296FCD" w:rsidP="00296FCD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  <w:lang w:val="en-US"/>
        </w:rPr>
      </w:pPr>
    </w:p>
    <w:p w:rsidR="00296FCD" w:rsidRPr="00296FCD" w:rsidRDefault="00296FCD" w:rsidP="00296FCD">
      <w:pPr>
        <w:autoSpaceDE w:val="0"/>
        <w:autoSpaceDN w:val="0"/>
        <w:adjustRightInd w:val="0"/>
        <w:ind w:firstLine="567"/>
        <w:rPr>
          <w:bCs/>
          <w:i/>
          <w:color w:val="000000"/>
          <w:lang w:val="en-US"/>
        </w:rPr>
      </w:pPr>
      <w:r w:rsidRPr="00296FCD">
        <w:rPr>
          <w:bCs/>
          <w:i/>
          <w:color w:val="000000"/>
          <w:lang w:val="en-US"/>
        </w:rPr>
        <w:t>Project tasks can be one of the means by which can be solved by a variety of pedagogical problems. One such problem is: the formation of UUD.</w:t>
      </w:r>
      <w:r w:rsidRPr="00296FCD">
        <w:rPr>
          <w:lang w:val="en-US"/>
        </w:rPr>
        <w:t xml:space="preserve"> </w:t>
      </w:r>
      <w:r w:rsidRPr="00296FCD">
        <w:rPr>
          <w:bCs/>
          <w:i/>
          <w:color w:val="000000"/>
          <w:lang w:val="en-US"/>
        </w:rPr>
        <w:t xml:space="preserve">In solving design problems can use constructors: LEGO Education </w:t>
      </w:r>
      <w:proofErr w:type="spellStart"/>
      <w:r w:rsidRPr="00296FCD">
        <w:rPr>
          <w:bCs/>
          <w:i/>
          <w:color w:val="000000"/>
          <w:lang w:val="en-US"/>
        </w:rPr>
        <w:t>WeDo</w:t>
      </w:r>
      <w:proofErr w:type="spellEnd"/>
      <w:r w:rsidRPr="00296FCD">
        <w:rPr>
          <w:bCs/>
          <w:i/>
          <w:color w:val="000000"/>
          <w:lang w:val="en-US"/>
        </w:rPr>
        <w:t xml:space="preserve">, Lego NXT 2.0 and school digital lab with sensors </w:t>
      </w:r>
      <w:proofErr w:type="spellStart"/>
      <w:r w:rsidRPr="00296FCD">
        <w:rPr>
          <w:bCs/>
          <w:i/>
          <w:color w:val="000000"/>
          <w:lang w:val="en-US"/>
        </w:rPr>
        <w:t>Vernier</w:t>
      </w:r>
      <w:proofErr w:type="spellEnd"/>
      <w:r w:rsidRPr="00296FCD">
        <w:rPr>
          <w:bCs/>
          <w:i/>
          <w:color w:val="000000"/>
          <w:lang w:val="en-US"/>
        </w:rPr>
        <w:t>.</w:t>
      </w:r>
    </w:p>
    <w:p w:rsidR="00296FCD" w:rsidRPr="00296FCD" w:rsidRDefault="00296FCD" w:rsidP="00296FCD">
      <w:pPr>
        <w:autoSpaceDE w:val="0"/>
        <w:autoSpaceDN w:val="0"/>
        <w:adjustRightInd w:val="0"/>
        <w:ind w:firstLine="567"/>
        <w:jc w:val="center"/>
        <w:rPr>
          <w:bCs/>
          <w:i/>
          <w:color w:val="000000"/>
          <w:sz w:val="28"/>
          <w:szCs w:val="28"/>
          <w:lang w:val="en-US"/>
        </w:rPr>
      </w:pPr>
    </w:p>
    <w:p w:rsidR="00AE4A68" w:rsidRPr="00457B9C" w:rsidRDefault="00702557" w:rsidP="00D96A7A">
      <w:pPr>
        <w:ind w:left="142" w:firstLine="567"/>
        <w:rPr>
          <w:color w:val="000000"/>
        </w:rPr>
      </w:pPr>
      <w:r w:rsidRPr="00457B9C">
        <w:rPr>
          <w:bCs/>
          <w:color w:val="000000"/>
        </w:rPr>
        <w:t>Федеральный государственный образовательный стандарт общего образования позволяет изменить содержание и организацию образовательного процесса для достижения современного качества начального общего образования. Традиционно преподавание в начальной школе строится как преподавание отдельных учебных предметов. У каждого из них есть своя внутренняя логика. Учебники пишутся разными авторами. Для учителей и тем более для учеников незамеченными остаются внутренние связи между предметами. Эти связи очень разнообразны</w:t>
      </w:r>
      <w:r w:rsidR="005E0228" w:rsidRPr="00457B9C">
        <w:rPr>
          <w:bCs/>
          <w:color w:val="000000"/>
        </w:rPr>
        <w:t xml:space="preserve">, они базируются на единстве средств и способов действий, на общности тем, задач, понятий, используемых в разных предметах. Однако они становятся явными и необходимыми в ситуациях достижения практического результата, в ситуациях жизненных, выходящих за рамки чистого учения. </w:t>
      </w:r>
    </w:p>
    <w:p w:rsidR="008E7880" w:rsidRPr="00457B9C" w:rsidRDefault="008E7880" w:rsidP="00D96A7A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57B9C">
        <w:rPr>
          <w:bCs/>
          <w:color w:val="000000"/>
        </w:rPr>
        <w:t xml:space="preserve">Проектные задачи могут стать одним из средств, с помощью которых могут быть решены разнообразные педагогические задачи. Одной из таких задач является: формирование УУД. </w:t>
      </w:r>
    </w:p>
    <w:p w:rsidR="008E7880" w:rsidRPr="00457B9C" w:rsidRDefault="008E7880" w:rsidP="00D96A7A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57B9C">
        <w:rPr>
          <w:bCs/>
          <w:color w:val="000000"/>
        </w:rPr>
        <w:t xml:space="preserve">В </w:t>
      </w:r>
      <w:proofErr w:type="spellStart"/>
      <w:r w:rsidRPr="00457B9C">
        <w:rPr>
          <w:bCs/>
          <w:color w:val="000000"/>
        </w:rPr>
        <w:t>деятельностной</w:t>
      </w:r>
      <w:proofErr w:type="spellEnd"/>
      <w:r w:rsidRPr="00457B9C">
        <w:rPr>
          <w:bCs/>
          <w:color w:val="000000"/>
        </w:rPr>
        <w:t xml:space="preserve"> педагогике задачный принцип построения учебного содержания является ключевым. В образовательной практике используются разные типы задач: учебная, конкретно – практическая, исследовательская, творческая, проектная и другие.</w:t>
      </w:r>
    </w:p>
    <w:p w:rsidR="008E7880" w:rsidRPr="00457B9C" w:rsidRDefault="008E7880" w:rsidP="00D96A7A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57B9C">
        <w:rPr>
          <w:bCs/>
          <w:color w:val="000000"/>
        </w:rPr>
        <w:t>Проектная задача – это задача, в которой через систему или набор заданий целенаправленно стимулируется</w:t>
      </w:r>
      <w:r w:rsidR="00F8157D" w:rsidRPr="00457B9C">
        <w:rPr>
          <w:bCs/>
          <w:color w:val="000000"/>
        </w:rPr>
        <w:t xml:space="preserve"> система детских действий, направленных на получение еще никогда не существовавшего в практике ребенка результата, и в ходе решения которой происходит качественное </w:t>
      </w:r>
      <w:proofErr w:type="spellStart"/>
      <w:r w:rsidR="00F8157D" w:rsidRPr="00457B9C">
        <w:rPr>
          <w:bCs/>
          <w:color w:val="000000"/>
        </w:rPr>
        <w:t>самоизменение</w:t>
      </w:r>
      <w:proofErr w:type="spellEnd"/>
      <w:r w:rsidR="00F8157D" w:rsidRPr="00457B9C">
        <w:rPr>
          <w:bCs/>
          <w:color w:val="000000"/>
        </w:rPr>
        <w:t xml:space="preserve"> группы детей. Проектная задача принципиально носит групповой характер.</w:t>
      </w:r>
    </w:p>
    <w:p w:rsidR="00F8157D" w:rsidRPr="00457B9C" w:rsidRDefault="000350AB" w:rsidP="00D96A7A">
      <w:pPr>
        <w:ind w:firstLine="567"/>
        <w:rPr>
          <w:bCs/>
          <w:color w:val="000000"/>
        </w:rPr>
      </w:pPr>
      <w:r w:rsidRPr="00457B9C">
        <w:rPr>
          <w:bCs/>
          <w:color w:val="000000"/>
        </w:rPr>
        <w:t xml:space="preserve">        </w:t>
      </w:r>
      <w:r w:rsidR="00F8157D" w:rsidRPr="00457B9C">
        <w:rPr>
          <w:bCs/>
          <w:color w:val="000000"/>
        </w:rPr>
        <w:t>В ходе решения системы проектных задач у младших школьников могут быть сформированы следующие УУД:</w:t>
      </w:r>
    </w:p>
    <w:p w:rsidR="00F8157D" w:rsidRPr="00457B9C" w:rsidRDefault="00F8157D" w:rsidP="00D96A7A">
      <w:pPr>
        <w:ind w:firstLine="567"/>
        <w:rPr>
          <w:bCs/>
          <w:color w:val="000000"/>
        </w:rPr>
      </w:pPr>
    </w:p>
    <w:p w:rsidR="00F8157D" w:rsidRPr="00457B9C" w:rsidRDefault="00D96A7A" w:rsidP="00D96A7A">
      <w:pPr>
        <w:pStyle w:val="a5"/>
        <w:numPr>
          <w:ilvl w:val="0"/>
          <w:numId w:val="7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Регулятивные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157D" w:rsidRPr="00457B9C">
        <w:rPr>
          <w:rFonts w:ascii="Times New Roman" w:hAnsi="Times New Roman"/>
          <w:bCs/>
          <w:color w:val="000000"/>
          <w:sz w:val="24"/>
          <w:szCs w:val="24"/>
        </w:rPr>
        <w:t xml:space="preserve">(рефлексирование, </w:t>
      </w:r>
      <w:proofErr w:type="spellStart"/>
      <w:r w:rsidR="00F8157D" w:rsidRPr="00457B9C">
        <w:rPr>
          <w:rFonts w:ascii="Times New Roman" w:hAnsi="Times New Roman"/>
          <w:bCs/>
          <w:color w:val="000000"/>
          <w:sz w:val="24"/>
          <w:szCs w:val="24"/>
        </w:rPr>
        <w:t>целеполагание</w:t>
      </w:r>
      <w:proofErr w:type="spellEnd"/>
      <w:r w:rsidR="00F8157D" w:rsidRPr="00457B9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8157D" w:rsidRPr="00457B9C">
        <w:rPr>
          <w:rFonts w:ascii="Times New Roman" w:hAnsi="Times New Roman"/>
          <w:bCs/>
          <w:color w:val="000000"/>
          <w:sz w:val="24"/>
          <w:szCs w:val="24"/>
        </w:rPr>
        <w:t>планирование)</w:t>
      </w:r>
    </w:p>
    <w:p w:rsidR="00F8157D" w:rsidRPr="00457B9C" w:rsidRDefault="00F8157D" w:rsidP="00D96A7A">
      <w:pPr>
        <w:pStyle w:val="a5"/>
        <w:numPr>
          <w:ilvl w:val="0"/>
          <w:numId w:val="7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57B9C">
        <w:rPr>
          <w:rFonts w:ascii="Times New Roman" w:hAnsi="Times New Roman"/>
          <w:bCs/>
          <w:color w:val="000000"/>
          <w:sz w:val="24"/>
          <w:szCs w:val="24"/>
        </w:rPr>
        <w:t>Познавательные</w:t>
      </w:r>
      <w:proofErr w:type="gramEnd"/>
      <w:r w:rsidRPr="00457B9C">
        <w:rPr>
          <w:rFonts w:ascii="Times New Roman" w:hAnsi="Times New Roman"/>
          <w:bCs/>
          <w:color w:val="000000"/>
          <w:sz w:val="24"/>
          <w:szCs w:val="24"/>
        </w:rPr>
        <w:t xml:space="preserve"> (моделирование)</w:t>
      </w:r>
    </w:p>
    <w:p w:rsidR="00F8157D" w:rsidRPr="00457B9C" w:rsidRDefault="00F8157D" w:rsidP="00D96A7A">
      <w:pPr>
        <w:pStyle w:val="a5"/>
        <w:numPr>
          <w:ilvl w:val="0"/>
          <w:numId w:val="7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Коммуникативные (проявление инициативы при поиске способа (способов) решения задачи, коммуникация).</w:t>
      </w:r>
    </w:p>
    <w:p w:rsidR="00F8157D" w:rsidRPr="00457B9C" w:rsidRDefault="00F8157D" w:rsidP="00D96A7A">
      <w:pPr>
        <w:ind w:firstLine="567"/>
        <w:rPr>
          <w:bCs/>
          <w:color w:val="000000"/>
        </w:rPr>
      </w:pPr>
      <w:r w:rsidRPr="00457B9C">
        <w:rPr>
          <w:bCs/>
          <w:color w:val="000000"/>
        </w:rPr>
        <w:lastRenderedPageBreak/>
        <w:t xml:space="preserve">Проектная задача ориентирована на применение учащимися целого ряда способов действий, средств и приемов </w:t>
      </w:r>
      <w:r w:rsidR="00A074C8" w:rsidRPr="00457B9C">
        <w:rPr>
          <w:bCs/>
          <w:color w:val="000000"/>
        </w:rPr>
        <w:t xml:space="preserve">не в стандартной форме, а в ситуациях, по форме и содержанию приближенных к </w:t>
      </w:r>
      <w:proofErr w:type="gramStart"/>
      <w:r w:rsidR="00A074C8" w:rsidRPr="00457B9C">
        <w:rPr>
          <w:bCs/>
          <w:color w:val="000000"/>
        </w:rPr>
        <w:t>реальным</w:t>
      </w:r>
      <w:proofErr w:type="gramEnd"/>
      <w:r w:rsidR="00A074C8" w:rsidRPr="00457B9C">
        <w:rPr>
          <w:bCs/>
          <w:color w:val="000000"/>
        </w:rPr>
        <w:t xml:space="preserve">. </w:t>
      </w:r>
    </w:p>
    <w:p w:rsidR="00AB01A0" w:rsidRPr="00457B9C" w:rsidRDefault="00AB01A0" w:rsidP="00D96A7A">
      <w:pPr>
        <w:ind w:firstLine="567"/>
        <w:rPr>
          <w:bCs/>
          <w:color w:val="000000"/>
        </w:rPr>
      </w:pPr>
      <w:r w:rsidRPr="00457B9C">
        <w:rPr>
          <w:bCs/>
          <w:color w:val="000000"/>
        </w:rPr>
        <w:t>В содержании проектной задачи нет конкретных ориентиров на ранее изученные темы или области знаний, к которым относятся те или иные задания. Обучающиеся  находятся в состоянии неопределенности относительно способа решения и конечно результата. Решение проектной задачи требует коллективно – распределенной деятельности учащихся (работы в малых группах).</w:t>
      </w:r>
    </w:p>
    <w:p w:rsidR="00A074C8" w:rsidRPr="00457B9C" w:rsidRDefault="00A074C8" w:rsidP="00D96A7A">
      <w:pPr>
        <w:ind w:firstLine="567"/>
        <w:rPr>
          <w:bCs/>
          <w:color w:val="000000"/>
        </w:rPr>
      </w:pPr>
      <w:r w:rsidRPr="00457B9C">
        <w:rPr>
          <w:bCs/>
          <w:color w:val="000000"/>
        </w:rPr>
        <w:t>Итогом  решения такой задачи будет</w:t>
      </w:r>
      <w:r w:rsidR="000350AB" w:rsidRPr="00457B9C">
        <w:rPr>
          <w:bCs/>
          <w:color w:val="000000"/>
        </w:rPr>
        <w:t xml:space="preserve"> </w:t>
      </w:r>
      <w:r w:rsidRPr="00457B9C">
        <w:rPr>
          <w:bCs/>
          <w:color w:val="000000"/>
        </w:rPr>
        <w:t>текст, схема, макет прибора, результат анализа ситуации, представленный в виде таблиц, диаграмм, графиков,</w:t>
      </w:r>
      <w:r w:rsidR="00AB0D40" w:rsidRPr="00457B9C">
        <w:rPr>
          <w:bCs/>
          <w:color w:val="000000"/>
        </w:rPr>
        <w:t xml:space="preserve"> презентаций, моделей,</w:t>
      </w:r>
      <w:r w:rsidRPr="00457B9C">
        <w:rPr>
          <w:bCs/>
          <w:color w:val="000000"/>
        </w:rPr>
        <w:t xml:space="preserve"> созданных детьми и качественное изменение самого ребенка (группы детей).</w:t>
      </w:r>
    </w:p>
    <w:p w:rsidR="00AB01A0" w:rsidRPr="00457B9C" w:rsidRDefault="000350AB" w:rsidP="00D96A7A">
      <w:pPr>
        <w:ind w:left="74" w:firstLine="567"/>
      </w:pPr>
      <w:r w:rsidRPr="00457B9C">
        <w:t>Отличие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 заданий и требуемых для их выполнения данных.</w:t>
      </w:r>
    </w:p>
    <w:p w:rsidR="00AB01A0" w:rsidRPr="00457B9C" w:rsidRDefault="00AB01A0" w:rsidP="00D96A7A">
      <w:pPr>
        <w:ind w:left="74" w:firstLine="567"/>
      </w:pPr>
    </w:p>
    <w:p w:rsidR="000350AB" w:rsidRPr="00457B9C" w:rsidRDefault="000350AB" w:rsidP="00D96A7A">
      <w:pPr>
        <w:ind w:firstLine="567"/>
        <w:rPr>
          <w:bCs/>
          <w:color w:val="000000"/>
        </w:rPr>
      </w:pPr>
      <w:r w:rsidRPr="00457B9C">
        <w:rPr>
          <w:bCs/>
          <w:color w:val="000000"/>
        </w:rPr>
        <w:t>Основные этапы проектной задачи:</w:t>
      </w:r>
    </w:p>
    <w:p w:rsidR="00AB01A0" w:rsidRPr="00457B9C" w:rsidRDefault="00AB01A0" w:rsidP="00D96A7A">
      <w:pPr>
        <w:ind w:firstLine="567"/>
        <w:rPr>
          <w:bCs/>
          <w:color w:val="000000"/>
        </w:rPr>
      </w:pP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Постановка проблемной ситуации (несколько путей преодоления).</w:t>
      </w: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Формулирование принципов обора целей.</w:t>
      </w: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Планирование действий по разрешению проблемы.</w:t>
      </w: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Поиск средств, возможных путей решения – перевод проблемы в задачу.</w:t>
      </w: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Выбор средств решения проблемы.</w:t>
      </w:r>
    </w:p>
    <w:p w:rsidR="000350AB" w:rsidRPr="00457B9C" w:rsidRDefault="000350AB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Решение проблемы</w:t>
      </w:r>
      <w:r w:rsidR="00AB01A0" w:rsidRPr="00457B9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B01A0" w:rsidRPr="00457B9C" w:rsidRDefault="00AB01A0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Анализ полученного результата, соотнесение его с проблемой.</w:t>
      </w:r>
    </w:p>
    <w:p w:rsidR="00AB01A0" w:rsidRPr="00457B9C" w:rsidRDefault="00AB01A0" w:rsidP="00D96A7A">
      <w:pPr>
        <w:pStyle w:val="a5"/>
        <w:numPr>
          <w:ilvl w:val="0"/>
          <w:numId w:val="11"/>
        </w:num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457B9C">
        <w:rPr>
          <w:rFonts w:ascii="Times New Roman" w:hAnsi="Times New Roman"/>
          <w:bCs/>
          <w:color w:val="000000"/>
          <w:sz w:val="24"/>
          <w:szCs w:val="24"/>
        </w:rPr>
        <w:t>Представление полученного результата.</w:t>
      </w:r>
    </w:p>
    <w:p w:rsidR="00E90441" w:rsidRDefault="00E90441" w:rsidP="00D96A7A">
      <w:pPr>
        <w:autoSpaceDE w:val="0"/>
        <w:autoSpaceDN w:val="0"/>
        <w:adjustRightInd w:val="0"/>
        <w:ind w:left="435" w:firstLine="567"/>
        <w:rPr>
          <w:color w:val="231F20"/>
        </w:rPr>
      </w:pPr>
      <w:r>
        <w:rPr>
          <w:color w:val="231F20"/>
        </w:rPr>
        <w:t xml:space="preserve">    При решении проектных  задач можно использовать конструкторы: </w:t>
      </w:r>
      <w:r w:rsidRPr="00E90441">
        <w:rPr>
          <w:color w:val="231F20"/>
        </w:rPr>
        <w:t xml:space="preserve">LEGO </w:t>
      </w:r>
      <w:proofErr w:type="spellStart"/>
      <w:r w:rsidRPr="00E90441">
        <w:rPr>
          <w:color w:val="231F20"/>
        </w:rPr>
        <w:t>Education</w:t>
      </w:r>
      <w:proofErr w:type="spellEnd"/>
      <w:r w:rsidRPr="00E90441">
        <w:rPr>
          <w:color w:val="231F20"/>
        </w:rPr>
        <w:t xml:space="preserve"> </w:t>
      </w:r>
      <w:proofErr w:type="spellStart"/>
      <w:r w:rsidRPr="00E90441">
        <w:rPr>
          <w:color w:val="231F20"/>
        </w:rPr>
        <w:t>WeDo</w:t>
      </w:r>
      <w:proofErr w:type="spellEnd"/>
      <w:r w:rsidRPr="00E90441">
        <w:rPr>
          <w:color w:val="231F20"/>
        </w:rPr>
        <w:t xml:space="preserve">, </w:t>
      </w:r>
      <w:r w:rsidRPr="00E90441">
        <w:rPr>
          <w:color w:val="231F20"/>
          <w:lang w:val="en-US"/>
        </w:rPr>
        <w:t>Lego</w:t>
      </w:r>
      <w:r w:rsidRPr="00E90441">
        <w:rPr>
          <w:color w:val="231F20"/>
        </w:rPr>
        <w:t xml:space="preserve"> </w:t>
      </w:r>
      <w:r w:rsidRPr="00E90441">
        <w:rPr>
          <w:color w:val="231F20"/>
          <w:lang w:val="en-US"/>
        </w:rPr>
        <w:t>NXT</w:t>
      </w:r>
      <w:r w:rsidRPr="00E90441">
        <w:rPr>
          <w:color w:val="231F20"/>
        </w:rPr>
        <w:t xml:space="preserve"> 2.0 </w:t>
      </w:r>
      <w:r w:rsidRPr="00E90441">
        <w:rPr>
          <w:rStyle w:val="apple-converted-space"/>
          <w:color w:val="000000"/>
        </w:rPr>
        <w:t>и школьн</w:t>
      </w:r>
      <w:r>
        <w:rPr>
          <w:rStyle w:val="apple-converted-space"/>
          <w:color w:val="000000"/>
        </w:rPr>
        <w:t xml:space="preserve">ую </w:t>
      </w:r>
      <w:r w:rsidRPr="00E90441">
        <w:rPr>
          <w:rStyle w:val="apple-converted-space"/>
          <w:color w:val="000000"/>
        </w:rPr>
        <w:t xml:space="preserve"> цифров</w:t>
      </w:r>
      <w:r>
        <w:rPr>
          <w:rStyle w:val="apple-converted-space"/>
          <w:color w:val="000000"/>
        </w:rPr>
        <w:t>ую</w:t>
      </w:r>
      <w:r w:rsidRPr="00E90441">
        <w:rPr>
          <w:rStyle w:val="apple-converted-space"/>
          <w:color w:val="000000"/>
        </w:rPr>
        <w:t xml:space="preserve"> лаборатори</w:t>
      </w:r>
      <w:r>
        <w:rPr>
          <w:rStyle w:val="apple-converted-space"/>
          <w:color w:val="000000"/>
        </w:rPr>
        <w:t>ю</w:t>
      </w:r>
      <w:r w:rsidRPr="00E90441">
        <w:rPr>
          <w:rStyle w:val="apple-converted-space"/>
          <w:color w:val="000000"/>
        </w:rPr>
        <w:t xml:space="preserve"> с датчиками </w:t>
      </w:r>
      <w:proofErr w:type="spellStart"/>
      <w:r w:rsidRPr="00E90441">
        <w:rPr>
          <w:rStyle w:val="apple-converted-space"/>
          <w:color w:val="000000"/>
          <w:lang w:val="en-US"/>
        </w:rPr>
        <w:t>Vernier</w:t>
      </w:r>
      <w:proofErr w:type="spellEnd"/>
      <w:r w:rsidRPr="00E90441">
        <w:rPr>
          <w:bCs/>
          <w:color w:val="000000"/>
        </w:rPr>
        <w:t>.</w:t>
      </w:r>
      <w:r>
        <w:rPr>
          <w:bCs/>
          <w:color w:val="000000"/>
        </w:rPr>
        <w:t xml:space="preserve">  </w:t>
      </w:r>
      <w:r w:rsidRPr="00E90441">
        <w:rPr>
          <w:bCs/>
          <w:color w:val="000000"/>
        </w:rPr>
        <w:t xml:space="preserve">Остановимся более подробно на использовании в </w:t>
      </w:r>
      <w:r>
        <w:rPr>
          <w:bCs/>
          <w:color w:val="000000"/>
        </w:rPr>
        <w:t xml:space="preserve">решении проектных задач </w:t>
      </w:r>
      <w:r w:rsidRPr="00E90441">
        <w:rPr>
          <w:bCs/>
          <w:color w:val="000000"/>
        </w:rPr>
        <w:t xml:space="preserve"> младшими школьниками  </w:t>
      </w:r>
      <w:r w:rsidRPr="00E90441">
        <w:rPr>
          <w:rStyle w:val="apple-converted-space"/>
          <w:color w:val="000000"/>
        </w:rPr>
        <w:t xml:space="preserve">цифровой лаборатории с датчиками </w:t>
      </w:r>
      <w:proofErr w:type="spellStart"/>
      <w:r w:rsidRPr="00E90441">
        <w:rPr>
          <w:rStyle w:val="apple-converted-space"/>
          <w:color w:val="000000"/>
          <w:lang w:val="en-US"/>
        </w:rPr>
        <w:t>Vernier</w:t>
      </w:r>
      <w:proofErr w:type="spellEnd"/>
      <w:r>
        <w:rPr>
          <w:color w:val="231F20"/>
        </w:rPr>
        <w:t>.</w:t>
      </w:r>
    </w:p>
    <w:p w:rsidR="006B15F4" w:rsidRPr="006B15F4" w:rsidRDefault="006B15F4" w:rsidP="00D96A7A">
      <w:pPr>
        <w:autoSpaceDE w:val="0"/>
        <w:autoSpaceDN w:val="0"/>
        <w:adjustRightInd w:val="0"/>
        <w:ind w:left="435" w:firstLine="567"/>
        <w:rPr>
          <w:bCs/>
          <w:color w:val="000000"/>
        </w:rPr>
      </w:pPr>
      <w:r>
        <w:rPr>
          <w:color w:val="231F20"/>
        </w:rPr>
        <w:t xml:space="preserve">Приведем примеры проектных задач, где возможно использование датчиков </w:t>
      </w:r>
      <w:proofErr w:type="spellStart"/>
      <w:r w:rsidRPr="00E90441">
        <w:rPr>
          <w:rStyle w:val="apple-converted-space"/>
          <w:color w:val="000000"/>
          <w:lang w:val="en-US"/>
        </w:rPr>
        <w:t>Vernier</w:t>
      </w:r>
      <w:proofErr w:type="spellEnd"/>
      <w:r>
        <w:rPr>
          <w:rStyle w:val="apple-converted-space"/>
          <w:color w:val="000000"/>
        </w:rPr>
        <w:t xml:space="preserve"> на уроках окружающего мира.</w:t>
      </w:r>
    </w:p>
    <w:p w:rsidR="00CF323F" w:rsidRPr="00CF323F" w:rsidRDefault="00CF323F" w:rsidP="00D9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F323F" w:rsidRPr="006A2739" w:rsidRDefault="00CF323F" w:rsidP="00D96A7A">
      <w:pPr>
        <w:ind w:firstLine="567"/>
      </w:pPr>
      <w:r>
        <w:tab/>
      </w:r>
      <w:r w:rsidRPr="006A2739">
        <w:t xml:space="preserve">Основная педагогическая идея, разрабатываемая нами,  заключается в проектировании в ходе совместной   деятельности собственного учебника по предмету «Окружающий мир». </w:t>
      </w:r>
    </w:p>
    <w:p w:rsidR="00CF323F" w:rsidRPr="006A2739" w:rsidRDefault="00CF323F" w:rsidP="00D96A7A">
      <w:pPr>
        <w:ind w:firstLine="567"/>
      </w:pPr>
      <w:r w:rsidRPr="006A2739">
        <w:t xml:space="preserve">Ученики сами придумали название: «Мои научные открытия». Для создания учебника учащимися мы предложили разделиться детям на четыре группы: </w:t>
      </w:r>
    </w:p>
    <w:p w:rsidR="00CF323F" w:rsidRPr="006A2739" w:rsidRDefault="00CF323F" w:rsidP="00D96A7A">
      <w:pPr>
        <w:numPr>
          <w:ilvl w:val="0"/>
          <w:numId w:val="12"/>
        </w:numPr>
      </w:pPr>
      <w:r w:rsidRPr="006A2739">
        <w:t xml:space="preserve">теоретики; </w:t>
      </w:r>
    </w:p>
    <w:p w:rsidR="00CF323F" w:rsidRPr="006A2739" w:rsidRDefault="00CF323F" w:rsidP="00D96A7A">
      <w:pPr>
        <w:numPr>
          <w:ilvl w:val="0"/>
          <w:numId w:val="12"/>
        </w:numPr>
      </w:pPr>
      <w:r w:rsidRPr="006A2739">
        <w:t>«РВС» (разведай, выясни, сообщи);</w:t>
      </w:r>
    </w:p>
    <w:p w:rsidR="00CF323F" w:rsidRPr="006A2739" w:rsidRDefault="00CF323F" w:rsidP="00D96A7A">
      <w:pPr>
        <w:numPr>
          <w:ilvl w:val="0"/>
          <w:numId w:val="12"/>
        </w:numPr>
      </w:pPr>
      <w:r w:rsidRPr="006A2739">
        <w:t xml:space="preserve">исследователи; </w:t>
      </w:r>
    </w:p>
    <w:p w:rsidR="00CF323F" w:rsidRPr="006A2739" w:rsidRDefault="00CF323F" w:rsidP="00D96A7A">
      <w:pPr>
        <w:numPr>
          <w:ilvl w:val="0"/>
          <w:numId w:val="12"/>
        </w:numPr>
      </w:pPr>
      <w:proofErr w:type="spellStart"/>
      <w:r w:rsidRPr="006A2739">
        <w:t>валеологи</w:t>
      </w:r>
      <w:proofErr w:type="spellEnd"/>
      <w:r w:rsidRPr="006A2739">
        <w:t>.</w:t>
      </w:r>
    </w:p>
    <w:p w:rsidR="00CF323F" w:rsidRPr="006A2739" w:rsidRDefault="00CF323F" w:rsidP="00D96A7A">
      <w:pPr>
        <w:ind w:firstLine="567"/>
      </w:pPr>
      <w:r w:rsidRPr="006A2739">
        <w:t xml:space="preserve">Кратко охарактеризуем задачи каждой группы. </w:t>
      </w:r>
    </w:p>
    <w:p w:rsidR="00CF323F" w:rsidRPr="006A2739" w:rsidRDefault="00CF323F" w:rsidP="00D96A7A">
      <w:pPr>
        <w:numPr>
          <w:ilvl w:val="0"/>
          <w:numId w:val="13"/>
        </w:numPr>
        <w:tabs>
          <w:tab w:val="clear" w:pos="1422"/>
          <w:tab w:val="num" w:pos="993"/>
        </w:tabs>
        <w:ind w:left="0" w:firstLine="567"/>
      </w:pPr>
      <w:r w:rsidRPr="006A2739">
        <w:t>Теоретики находят информацию, отвечая на поставленные вопросы. Они предлагают найденную информацию в своей группе для обсуждения, в ходе которого вычленяется главное, ценное.</w:t>
      </w:r>
    </w:p>
    <w:p w:rsidR="00CF323F" w:rsidRPr="006A2739" w:rsidRDefault="00CF323F" w:rsidP="00D96A7A">
      <w:pPr>
        <w:numPr>
          <w:ilvl w:val="0"/>
          <w:numId w:val="13"/>
        </w:numPr>
        <w:tabs>
          <w:tab w:val="clear" w:pos="1422"/>
          <w:tab w:val="num" w:pos="993"/>
        </w:tabs>
        <w:ind w:left="0" w:firstLine="567"/>
      </w:pPr>
      <w:r w:rsidRPr="006A2739">
        <w:lastRenderedPageBreak/>
        <w:t xml:space="preserve">«РВС» находят интересные факты, события, в том числе исторические. Эта информация также обсуждается в группе. </w:t>
      </w:r>
    </w:p>
    <w:p w:rsidR="00CF323F" w:rsidRPr="006A2739" w:rsidRDefault="00CF323F" w:rsidP="00D96A7A">
      <w:pPr>
        <w:numPr>
          <w:ilvl w:val="0"/>
          <w:numId w:val="13"/>
        </w:numPr>
        <w:tabs>
          <w:tab w:val="clear" w:pos="1422"/>
          <w:tab w:val="num" w:pos="993"/>
        </w:tabs>
        <w:ind w:left="0" w:firstLine="567"/>
      </w:pPr>
      <w:r w:rsidRPr="006A2739">
        <w:t xml:space="preserve">Исследователи проводят опыты, наблюдения, эксперименты, с результатами которых знакомят остальных. </w:t>
      </w:r>
    </w:p>
    <w:p w:rsidR="00CF323F" w:rsidRPr="006A2739" w:rsidRDefault="00CF323F" w:rsidP="00D96A7A">
      <w:pPr>
        <w:numPr>
          <w:ilvl w:val="0"/>
          <w:numId w:val="13"/>
        </w:numPr>
        <w:tabs>
          <w:tab w:val="clear" w:pos="1422"/>
          <w:tab w:val="num" w:pos="993"/>
        </w:tabs>
        <w:ind w:left="0" w:firstLine="567"/>
      </w:pPr>
      <w:proofErr w:type="spellStart"/>
      <w:r w:rsidRPr="006A2739">
        <w:t>Валеологи</w:t>
      </w:r>
      <w:proofErr w:type="spellEnd"/>
      <w:r w:rsidRPr="006A2739">
        <w:t xml:space="preserve"> рассматривают изучаемую проблему с точки зрения влияния ее на здоровье человека. </w:t>
      </w:r>
    </w:p>
    <w:p w:rsidR="00CF323F" w:rsidRPr="006A2739" w:rsidRDefault="00CF323F" w:rsidP="00D96A7A">
      <w:pPr>
        <w:ind w:firstLine="567"/>
      </w:pPr>
      <w:r w:rsidRPr="006A2739">
        <w:t xml:space="preserve">В результате работы всех групп появляется макет страницы учебника, который содержит: </w:t>
      </w:r>
    </w:p>
    <w:p w:rsidR="00CF323F" w:rsidRPr="006A2739" w:rsidRDefault="00CF323F" w:rsidP="00D96A7A">
      <w:pPr>
        <w:ind w:firstLine="567"/>
      </w:pPr>
      <w:r w:rsidRPr="006A2739">
        <w:t>1. Теоретическую информацию, в которой отражены основные понятия, свойства, термины, закономерности изучаемого явления.</w:t>
      </w:r>
    </w:p>
    <w:p w:rsidR="00CF323F" w:rsidRPr="006A2739" w:rsidRDefault="00CF323F" w:rsidP="00D96A7A">
      <w:pPr>
        <w:ind w:firstLine="567"/>
      </w:pPr>
      <w:r w:rsidRPr="006A2739">
        <w:t xml:space="preserve">2. Рубрику «Мои открытия», содержание которой позволяет каждому ученику проанализировать свою деятельность и сделать маленькое собственное «открытие» в изучаемой теме. </w:t>
      </w:r>
    </w:p>
    <w:p w:rsidR="00CF323F" w:rsidRPr="006A2739" w:rsidRDefault="00CF323F" w:rsidP="00D96A7A">
      <w:pPr>
        <w:ind w:firstLine="567"/>
      </w:pPr>
      <w:r w:rsidRPr="006A2739">
        <w:t xml:space="preserve">3. Рубрика </w:t>
      </w:r>
      <w:proofErr w:type="spellStart"/>
      <w:r w:rsidRPr="006A2739">
        <w:t>валеологов</w:t>
      </w:r>
      <w:proofErr w:type="spellEnd"/>
      <w:r w:rsidRPr="006A2739">
        <w:t xml:space="preserve"> включает ряд практических советов и рекомендаций о сохранении собственного здоровья. </w:t>
      </w:r>
    </w:p>
    <w:p w:rsidR="00CF323F" w:rsidRPr="006A2739" w:rsidRDefault="00CF323F" w:rsidP="00D96A7A">
      <w:pPr>
        <w:ind w:firstLine="567"/>
      </w:pPr>
      <w:r w:rsidRPr="006A2739">
        <w:t xml:space="preserve">4. В рубрике «Самоанализ» ученики по достигнутому результату оценивают эффективность собственной деятельности и деятельности работы группы  и класса в целом. </w:t>
      </w:r>
    </w:p>
    <w:p w:rsidR="00CF323F" w:rsidRPr="006A2739" w:rsidRDefault="00CF323F" w:rsidP="00D96A7A">
      <w:pPr>
        <w:ind w:firstLine="567"/>
      </w:pPr>
      <w:r w:rsidRPr="006A2739">
        <w:t xml:space="preserve">Такая работа имеет огромное значение для каждого из участников авторского коллектива, так как мысль каждого нашла отражение в тексте страницы учебника.  </w:t>
      </w:r>
    </w:p>
    <w:p w:rsidR="00CF323F" w:rsidRPr="006A2739" w:rsidRDefault="00CF323F" w:rsidP="00D96A7A">
      <w:pPr>
        <w:ind w:firstLine="567"/>
      </w:pPr>
      <w:r w:rsidRPr="006A2739">
        <w:t xml:space="preserve"> Рассмотрим некоторые примеры воплощения нашей идеи. </w:t>
      </w:r>
    </w:p>
    <w:p w:rsidR="00CF323F" w:rsidRPr="006A2739" w:rsidRDefault="00CF323F" w:rsidP="00D96A7A">
      <w:pPr>
        <w:ind w:firstLine="567"/>
      </w:pPr>
      <w:r w:rsidRPr="006A2739">
        <w:t>Так, при изучении темы «</w:t>
      </w:r>
      <w:r w:rsidR="006A2739" w:rsidRPr="006A2739">
        <w:t>Надежная защита организма</w:t>
      </w:r>
      <w:r w:rsidRPr="006A2739">
        <w:t>» теоретики работают по следующему печатному листу:</w:t>
      </w:r>
    </w:p>
    <w:p w:rsidR="006A2739" w:rsidRPr="006A2739" w:rsidRDefault="009B3202" w:rsidP="00CF323F">
      <w:pPr>
        <w:ind w:firstLine="567"/>
        <w:jc w:val="both"/>
      </w:pPr>
      <w:r>
        <w:rPr>
          <w:noProof/>
        </w:rPr>
        <w:pict>
          <v:rect id="_x0000_s1042" style="position:absolute;left:0;text-align:left;margin-left:15.45pt;margin-top:6.2pt;width:377.25pt;height:247.5pt;z-index:-251657217"/>
        </w:pict>
      </w:r>
    </w:p>
    <w:p w:rsidR="006A2739" w:rsidRPr="00D96A7A" w:rsidRDefault="00D96A7A" w:rsidP="00D96A7A">
      <w:pPr>
        <w:rPr>
          <w:b/>
        </w:rPr>
      </w:pPr>
      <w:r>
        <w:rPr>
          <w:b/>
        </w:rPr>
        <w:t xml:space="preserve">                                         </w:t>
      </w:r>
      <w:r w:rsidR="006A2739" w:rsidRPr="00D96A7A">
        <w:rPr>
          <w:b/>
        </w:rPr>
        <w:t>Надежная защита организма</w:t>
      </w:r>
    </w:p>
    <w:p w:rsidR="006A2739" w:rsidRPr="006A2739" w:rsidRDefault="006A2739" w:rsidP="006A2739">
      <w:pPr>
        <w:ind w:firstLine="567"/>
        <w:jc w:val="center"/>
      </w:pPr>
    </w:p>
    <w:p w:rsidR="006A2739" w:rsidRPr="006A2739" w:rsidRDefault="006A2739" w:rsidP="006A2739">
      <w:pPr>
        <w:tabs>
          <w:tab w:val="left" w:pos="2130"/>
        </w:tabs>
        <w:ind w:firstLine="567"/>
        <w:jc w:val="both"/>
      </w:pPr>
      <w:r>
        <w:t>Кожа-   __________________________________________________</w:t>
      </w:r>
      <w:r w:rsidR="00D96A7A">
        <w:t>____</w:t>
      </w:r>
      <w:r>
        <w:t xml:space="preserve">                      </w:t>
      </w: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</w:pPr>
      <w:r w:rsidRPr="006A2739">
        <w:t>Нару</w:t>
      </w:r>
      <w:r w:rsidR="00D96A7A">
        <w:t>жный слой (эпидермис)   __________________________________</w:t>
      </w:r>
    </w:p>
    <w:p w:rsidR="00D96A7A" w:rsidRPr="006A2739" w:rsidRDefault="00D96A7A" w:rsidP="00CF323F">
      <w:pPr>
        <w:ind w:firstLine="567"/>
        <w:jc w:val="both"/>
      </w:pPr>
      <w:r>
        <w:t>Второй слой – кожа (дерма) ____________________________________</w:t>
      </w:r>
    </w:p>
    <w:p w:rsidR="006A2739" w:rsidRPr="00D96A7A" w:rsidRDefault="00D96A7A" w:rsidP="00CF323F">
      <w:pPr>
        <w:ind w:firstLine="567"/>
        <w:jc w:val="both"/>
      </w:pPr>
      <w:r w:rsidRPr="00D96A7A">
        <w:t>Третий слой – жировой (гиподерма)</w:t>
      </w:r>
      <w:r>
        <w:t xml:space="preserve"> _____________________________</w:t>
      </w:r>
    </w:p>
    <w:p w:rsidR="006A2739" w:rsidRPr="00D96A7A" w:rsidRDefault="00D96A7A" w:rsidP="00CF323F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161290</wp:posOffset>
            </wp:positionV>
            <wp:extent cx="2643505" cy="1581150"/>
            <wp:effectExtent l="19050" t="0" r="4445" b="0"/>
            <wp:wrapNone/>
            <wp:docPr id="2" name="Рисунок 1" descr="http://upload.wikimedia.org/wikipedia/ru/1/14/%D0%A1%D1%82%D1%80%D0%BE%D0%B5%D0%BD%D0%B8%D0%B5_%D0%BA%D0%BE%D0%B6%D0%B8_%D0%BE%D0%B1%D0%BB%D0%B5%D0%B3%D1%87%D0%B5%D0%BD%D0%BD%D0%B0%D1%8F_%D0%B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1/14/%D0%A1%D1%82%D1%80%D0%BE%D0%B5%D0%BD%D0%B8%D0%B5_%D0%BA%D0%BE%D0%B6%D0%B8_%D0%BE%D0%B1%D0%BB%D0%B5%D0%B3%D1%87%D0%B5%D0%BD%D0%BD%D0%B0%D1%8F_%D0%B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Важнейшая обязанность кожи - _________________________________</w:t>
      </w: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6A2739" w:rsidRDefault="006A2739" w:rsidP="00D96A7A">
      <w:pPr>
        <w:jc w:val="both"/>
        <w:rPr>
          <w:sz w:val="28"/>
          <w:szCs w:val="28"/>
        </w:rPr>
      </w:pPr>
    </w:p>
    <w:p w:rsidR="006A2739" w:rsidRDefault="006A2739" w:rsidP="00CF323F">
      <w:pPr>
        <w:ind w:firstLine="567"/>
        <w:jc w:val="both"/>
        <w:rPr>
          <w:sz w:val="28"/>
          <w:szCs w:val="28"/>
        </w:rPr>
      </w:pPr>
    </w:p>
    <w:p w:rsidR="00CF323F" w:rsidRDefault="00CF323F" w:rsidP="00CF323F">
      <w:pPr>
        <w:ind w:firstLine="567"/>
        <w:jc w:val="both"/>
      </w:pPr>
      <w:r w:rsidRPr="00D96A7A">
        <w:t xml:space="preserve">Дети подбирают материал для ответа на каждый из поставленных вопросов, используя для этого литературу, в которой представлены различные точки </w:t>
      </w:r>
      <w:proofErr w:type="gramStart"/>
      <w:r w:rsidRPr="00D96A7A">
        <w:t>зрения</w:t>
      </w:r>
      <w:proofErr w:type="gramEnd"/>
      <w:r w:rsidRPr="00D96A7A">
        <w:t xml:space="preserve">  что побуждает учеников выбирать собственную позицию.  </w:t>
      </w:r>
    </w:p>
    <w:p w:rsidR="00D96A7A" w:rsidRDefault="00D96A7A" w:rsidP="00CF323F">
      <w:pPr>
        <w:ind w:firstLine="567"/>
        <w:jc w:val="both"/>
      </w:pPr>
    </w:p>
    <w:p w:rsidR="00D96A7A" w:rsidRDefault="00D96A7A" w:rsidP="006C654F">
      <w:pPr>
        <w:jc w:val="both"/>
      </w:pPr>
      <w:r w:rsidRPr="00D96A7A">
        <w:t xml:space="preserve">       </w:t>
      </w:r>
      <w:proofErr w:type="spellStart"/>
      <w:r w:rsidRPr="00D96A7A">
        <w:t>Валеологи</w:t>
      </w:r>
      <w:proofErr w:type="spellEnd"/>
      <w:r w:rsidRPr="00D96A7A">
        <w:t xml:space="preserve"> находят и представляют для обсуждения различные, возможные заболевания и предлагают варианты сохранения здоровья. Полученная на уроке информация становится личностно значимой для каждого. </w:t>
      </w:r>
    </w:p>
    <w:p w:rsidR="006C654F" w:rsidRDefault="006C654F" w:rsidP="006C654F">
      <w:pPr>
        <w:jc w:val="both"/>
      </w:pPr>
    </w:p>
    <w:p w:rsidR="004A2DCE" w:rsidRPr="00296FCD" w:rsidRDefault="009B3202" w:rsidP="00296FCD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9.65pt;margin-top:6.15pt;width:373.55pt;height:66.75pt;z-index:251667456">
            <v:textbox>
              <w:txbxContent>
                <w:p w:rsidR="004A2DCE" w:rsidRDefault="004A2DCE" w:rsidP="004A2DC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     </w:t>
                  </w:r>
                  <w:r w:rsidRPr="00D96A7A">
                    <w:rPr>
                      <w:b/>
                    </w:rPr>
                    <w:t>Надежная защита организма</w:t>
                  </w:r>
                </w:p>
                <w:p w:rsidR="004A2DCE" w:rsidRPr="004A2DCE" w:rsidRDefault="004A2DCE" w:rsidP="004A2DCE">
                  <w:r w:rsidRPr="004A2DCE">
                    <w:t>1.Какие заболевания кожи вам известны?</w:t>
                  </w:r>
                </w:p>
                <w:p w:rsidR="004A2DCE" w:rsidRPr="004A2DCE" w:rsidRDefault="004A2DCE" w:rsidP="004A2DCE">
                  <w:r w:rsidRPr="004A2DCE">
                    <w:t>2.Что нужно делать уже в вашем возрасте, чтобы в будущем  не случилось беды?</w:t>
                  </w:r>
                </w:p>
              </w:txbxContent>
            </v:textbox>
            <w10:wrap type="square"/>
          </v:shape>
        </w:pict>
      </w:r>
    </w:p>
    <w:p w:rsidR="004A2DCE" w:rsidRDefault="004A2DCE" w:rsidP="004A2DCE">
      <w:pPr>
        <w:jc w:val="both"/>
        <w:rPr>
          <w:sz w:val="28"/>
          <w:szCs w:val="28"/>
        </w:rPr>
      </w:pPr>
    </w:p>
    <w:p w:rsidR="004A2DCE" w:rsidRPr="004A2DCE" w:rsidRDefault="004A2DCE" w:rsidP="004A2DCE">
      <w:pPr>
        <w:ind w:firstLine="567"/>
        <w:jc w:val="both"/>
      </w:pPr>
      <w:r w:rsidRPr="004A2DCE">
        <w:t xml:space="preserve">Исследователи решают практические задачи, связанные с постановкой опытов, экспериментов для подтверждения высказанных предположений. Участниками этих опытов становятся все ученики класса. У младших школьников формируются навыки экспериментальной деятельности.   </w:t>
      </w:r>
    </w:p>
    <w:p w:rsidR="004A2DCE" w:rsidRPr="004A2DCE" w:rsidRDefault="004A2DCE" w:rsidP="00CF323F">
      <w:pPr>
        <w:ind w:firstLine="567"/>
        <w:jc w:val="both"/>
      </w:pPr>
    </w:p>
    <w:p w:rsidR="004A2DCE" w:rsidRPr="004A2DCE" w:rsidRDefault="009B3202" w:rsidP="00CF323F">
      <w:pPr>
        <w:ind w:firstLine="567"/>
        <w:jc w:val="both"/>
      </w:pPr>
      <w:r>
        <w:rPr>
          <w:noProof/>
        </w:rPr>
        <w:pict>
          <v:shape id="_x0000_s1043" type="#_x0000_t202" style="position:absolute;left:0;text-align:left;margin-left:34.95pt;margin-top:-2.7pt;width:375pt;height:162pt;z-index:251666432">
            <v:textbox>
              <w:txbxContent>
                <w:p w:rsidR="00D96A7A" w:rsidRDefault="004A2DCE" w:rsidP="00D96A7A">
                  <w:pPr>
                    <w:tabs>
                      <w:tab w:val="num" w:pos="0"/>
                    </w:tabs>
                    <w:ind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</w:t>
                  </w:r>
                  <w:r w:rsidRPr="00D96A7A">
                    <w:rPr>
                      <w:b/>
                    </w:rPr>
                    <w:t>Надежная защита организма</w:t>
                  </w:r>
                </w:p>
                <w:p w:rsidR="004A2DCE" w:rsidRDefault="004A2DCE" w:rsidP="00D96A7A">
                  <w:pPr>
                    <w:tabs>
                      <w:tab w:val="num" w:pos="0"/>
                    </w:tabs>
                    <w:ind w:firstLine="284"/>
                    <w:rPr>
                      <w:b/>
                    </w:rPr>
                  </w:pPr>
                </w:p>
                <w:p w:rsidR="004A2DCE" w:rsidRPr="002D3DD5" w:rsidRDefault="004A2DCE" w:rsidP="004A2DCE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num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D5">
                    <w:rPr>
                      <w:rFonts w:ascii="Times New Roman" w:hAnsi="Times New Roman"/>
                      <w:sz w:val="24"/>
                      <w:szCs w:val="24"/>
                    </w:rPr>
                    <w:t>Что можно узнать о коже при помощи этих инструментов?  (лупа, стекло)</w:t>
                  </w:r>
                </w:p>
                <w:p w:rsidR="004A2DCE" w:rsidRPr="002D3DD5" w:rsidRDefault="004A2DCE" w:rsidP="004A2DCE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num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Вы, наверное, обращали внимание на то, что у одних людей ладони  более теплые, а у других – более холодные. От чего это зависит? Каким образом можно повысить или понизить температуру наших ладоней? Проведите ряд измерений с помощью </w:t>
                  </w:r>
                  <w:r w:rsidRPr="002D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температурного датчика.</w:t>
                  </w:r>
                </w:p>
              </w:txbxContent>
            </v:textbox>
            <w10:wrap type="square"/>
          </v:shape>
        </w:pict>
      </w: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4A2DCE" w:rsidRDefault="004A2DCE" w:rsidP="00CF323F">
      <w:pPr>
        <w:ind w:firstLine="567"/>
        <w:jc w:val="both"/>
      </w:pPr>
    </w:p>
    <w:p w:rsidR="00CF323F" w:rsidRDefault="00CF323F" w:rsidP="006C654F">
      <w:pPr>
        <w:jc w:val="both"/>
        <w:rPr>
          <w:sz w:val="28"/>
          <w:szCs w:val="28"/>
        </w:rPr>
      </w:pPr>
    </w:p>
    <w:p w:rsidR="00CF323F" w:rsidRDefault="00CF323F" w:rsidP="00CF323F">
      <w:pPr>
        <w:ind w:firstLine="567"/>
        <w:jc w:val="both"/>
        <w:rPr>
          <w:sz w:val="28"/>
          <w:szCs w:val="28"/>
        </w:rPr>
      </w:pPr>
    </w:p>
    <w:p w:rsidR="00CF323F" w:rsidRPr="006C654F" w:rsidRDefault="00CF323F" w:rsidP="00CF323F">
      <w:pPr>
        <w:ind w:firstLine="567"/>
        <w:jc w:val="both"/>
      </w:pPr>
      <w:r w:rsidRPr="006C654F">
        <w:t xml:space="preserve">Участники группы «РВС» доказывают, что самый скучный и сложный материал может быть интересным, представляя оригинальные идеи, уникальные факты, сведения из истории.   </w:t>
      </w: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9B3202" w:rsidP="00CF32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43.2pt;margin-top:8.4pt;width:375pt;height:118.65pt;z-index:251668480">
            <v:textbox>
              <w:txbxContent>
                <w:p w:rsidR="006C654F" w:rsidRDefault="006C654F" w:rsidP="006C654F">
                  <w:pPr>
                    <w:tabs>
                      <w:tab w:val="num" w:pos="0"/>
                    </w:tabs>
                    <w:ind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</w:t>
                  </w:r>
                  <w:r w:rsidRPr="00D96A7A">
                    <w:rPr>
                      <w:b/>
                    </w:rPr>
                    <w:t>Надежная защита организма</w:t>
                  </w:r>
                </w:p>
                <w:p w:rsidR="006C654F" w:rsidRDefault="006C654F" w:rsidP="006C654F">
                  <w:pPr>
                    <w:tabs>
                      <w:tab w:val="num" w:pos="0"/>
                    </w:tabs>
                    <w:ind w:firstLine="284"/>
                    <w:rPr>
                      <w:b/>
                    </w:rPr>
                  </w:pPr>
                </w:p>
                <w:p w:rsidR="006C654F" w:rsidRDefault="006C654F" w:rsidP="006C654F">
                  <w:pPr>
                    <w:pStyle w:val="a5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>От чего зависит цвет кожи человека?</w:t>
                  </w:r>
                </w:p>
                <w:p w:rsidR="006C654F" w:rsidRDefault="006C654F" w:rsidP="006C654F">
                  <w:pPr>
                    <w:pStyle w:val="a5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>Какую полезную информацию дает нам кожа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  <w:p w:rsidR="006C654F" w:rsidRDefault="006C654F" w:rsidP="006C654F">
                  <w:pPr>
                    <w:pStyle w:val="a5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>Как кожа защищает организм от бактерий?</w:t>
                  </w:r>
                </w:p>
                <w:p w:rsidR="006C654F" w:rsidRDefault="006C654F" w:rsidP="006C654F">
                  <w:pPr>
                    <w:pStyle w:val="a5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Какая связь между пылью в квартире и кожей? </w:t>
                  </w:r>
                </w:p>
                <w:p w:rsidR="006C654F" w:rsidRPr="006C654F" w:rsidRDefault="006C654F" w:rsidP="006C654F">
                  <w:pPr>
                    <w:pStyle w:val="a5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Интересные </w:t>
                  </w:r>
                  <w:proofErr w:type="gramStart"/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>факты о коже</w:t>
                  </w:r>
                  <w:proofErr w:type="gramEnd"/>
                  <w:r w:rsidRPr="006C654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6C654F" w:rsidRPr="004A2DCE" w:rsidRDefault="006C654F" w:rsidP="006C654F">
                  <w:pPr>
                    <w:pStyle w:val="a5"/>
                    <w:tabs>
                      <w:tab w:val="num" w:pos="0"/>
                    </w:tabs>
                    <w:ind w:left="108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6C654F" w:rsidRDefault="006C654F" w:rsidP="006C654F">
      <w:pPr>
        <w:jc w:val="both"/>
        <w:rPr>
          <w:sz w:val="28"/>
          <w:szCs w:val="28"/>
        </w:rPr>
      </w:pPr>
    </w:p>
    <w:p w:rsidR="006C654F" w:rsidRDefault="006C654F" w:rsidP="00CF323F">
      <w:pPr>
        <w:ind w:firstLine="567"/>
        <w:jc w:val="both"/>
        <w:rPr>
          <w:sz w:val="28"/>
          <w:szCs w:val="28"/>
        </w:rPr>
      </w:pPr>
    </w:p>
    <w:p w:rsidR="00CF323F" w:rsidRDefault="00CF323F" w:rsidP="00CF323F">
      <w:pPr>
        <w:ind w:firstLine="567"/>
        <w:jc w:val="both"/>
      </w:pPr>
      <w:r w:rsidRPr="006C654F">
        <w:t>Данная работа позволяет выстраивать межличностные отношения внутри группы, а результаты работы в группе представлять для обсуждения в классе. Это позволяет организовать совместную  деятельность учащихся для достижения общей цели.</w:t>
      </w:r>
    </w:p>
    <w:p w:rsidR="004D1DB5" w:rsidRDefault="004D1DB5" w:rsidP="00CF323F">
      <w:pPr>
        <w:ind w:firstLine="567"/>
        <w:jc w:val="both"/>
      </w:pPr>
      <w:r>
        <w:t>Во время проведения этих уроков в работе можно использовать датчики УФ – излучения для измерения интенсивности ультрафиолетового излучения спектра</w:t>
      </w:r>
      <w:proofErr w:type="gramStart"/>
      <w:r>
        <w:t xml:space="preserve"> А</w:t>
      </w:r>
      <w:proofErr w:type="gramEnd"/>
      <w:r>
        <w:t xml:space="preserve"> и спектра В, создаваемых различными источниками и сформулировать представления о способах защиты кожи в летнее время.</w:t>
      </w:r>
    </w:p>
    <w:p w:rsidR="00CF323F" w:rsidRPr="006C654F" w:rsidRDefault="004D1DB5" w:rsidP="00CF323F">
      <w:pPr>
        <w:ind w:firstLine="567"/>
        <w:jc w:val="both"/>
      </w:pPr>
      <w:r>
        <w:t xml:space="preserve"> </w:t>
      </w:r>
      <w:r w:rsidR="00CF323F" w:rsidRPr="006C654F">
        <w:t>Кроме печатных источников для нахождения информации детям предлагается поработать с различными электронными ресурсами (</w:t>
      </w:r>
      <w:r w:rsidR="00CF323F" w:rsidRPr="006C654F">
        <w:rPr>
          <w:lang w:val="en-US"/>
        </w:rPr>
        <w:t>CD</w:t>
      </w:r>
      <w:r w:rsidR="00CF323F" w:rsidRPr="006C654F">
        <w:t xml:space="preserve">-диски «Уроки биологии Кирилла и </w:t>
      </w:r>
      <w:proofErr w:type="spellStart"/>
      <w:r w:rsidR="00CF323F" w:rsidRPr="006C654F">
        <w:t>Мефодия</w:t>
      </w:r>
      <w:proofErr w:type="spellEnd"/>
      <w:r w:rsidR="00CF323F" w:rsidRPr="006C654F">
        <w:t xml:space="preserve">», интерактивная энциклопедия «Мое тело: как оно устроено?»), а также получить недостающие сведения по сети </w:t>
      </w:r>
      <w:r w:rsidR="00CF323F" w:rsidRPr="006C654F">
        <w:rPr>
          <w:lang w:val="en-US"/>
        </w:rPr>
        <w:t>Internet</w:t>
      </w:r>
      <w:r w:rsidR="00CF323F" w:rsidRPr="006C654F">
        <w:t xml:space="preserve">. Таким образом, младшие школьники учатся анализировать различные виды и источники информации. </w:t>
      </w:r>
    </w:p>
    <w:p w:rsidR="00CF323F" w:rsidRPr="006C654F" w:rsidRDefault="00CF323F" w:rsidP="00CF323F">
      <w:pPr>
        <w:ind w:firstLine="567"/>
        <w:jc w:val="both"/>
      </w:pPr>
      <w:r w:rsidRPr="006C654F">
        <w:t xml:space="preserve">Итогом данной работы </w:t>
      </w:r>
      <w:proofErr w:type="gramStart"/>
      <w:r w:rsidRPr="006C654F">
        <w:t>стали</w:t>
      </w:r>
      <w:proofErr w:type="gramEnd"/>
      <w:r w:rsidRPr="006C654F">
        <w:t xml:space="preserve"> следующие параграфы учебника, составленного детьми:  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Организм человека.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Надежная защита организма.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lastRenderedPageBreak/>
        <w:t>Опора тела и движение.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Наше питание.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О дыхании и о том, как удаляются из организма вредные вещества.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О движении крови.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 xml:space="preserve">Почему наш организм работает слаженно?  </w:t>
      </w:r>
    </w:p>
    <w:p w:rsidR="00CF323F" w:rsidRPr="006C654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Как человек воспринимает окружающий мир?</w:t>
      </w:r>
    </w:p>
    <w:p w:rsidR="00CF323F" w:rsidRDefault="00CF323F" w:rsidP="00CF323F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</w:pPr>
      <w:r w:rsidRPr="006C654F">
        <w:t>Организм мужчины и женщины.</w:t>
      </w:r>
    </w:p>
    <w:p w:rsidR="004D1DB5" w:rsidRDefault="004D1DB5" w:rsidP="004D1DB5">
      <w:pPr>
        <w:ind w:left="567"/>
        <w:jc w:val="both"/>
      </w:pPr>
    </w:p>
    <w:p w:rsidR="004D1DB5" w:rsidRDefault="004D1DB5" w:rsidP="00A310FC">
      <w:pPr>
        <w:ind w:firstLine="567"/>
        <w:jc w:val="both"/>
      </w:pPr>
      <w:r>
        <w:t xml:space="preserve">           Система решения подобных проектных задач, в которых заложены все этапы будущего проектирования, может быть одним из способов подготовки школьников к проектной деятельности в подростковом возрасте.</w:t>
      </w:r>
    </w:p>
    <w:p w:rsidR="004D1DB5" w:rsidRDefault="004D1DB5" w:rsidP="00A310FC">
      <w:pPr>
        <w:ind w:firstLine="567"/>
        <w:jc w:val="both"/>
      </w:pPr>
      <w:r>
        <w:t xml:space="preserve">    Введение проектных задач в образовательном процессе начальной школы существенно меняет систему оценивания. Прежде всего</w:t>
      </w:r>
      <w:r w:rsidR="00A310FC">
        <w:t>,</w:t>
      </w:r>
      <w:r>
        <w:t xml:space="preserve"> меняются </w:t>
      </w:r>
      <w:r w:rsidR="00A310FC">
        <w:t xml:space="preserve">объекты оценивания. В первую очередь оцениваются способности детей взаимодействовать внутри малой группы, совместно решать задачу, строить план и избирать путь ее решения, осуществлять перенос известных способов действия и средств в новую ситуацию, уметь публично представлять результат работы группы. </w:t>
      </w:r>
    </w:p>
    <w:p w:rsidR="001D6DED" w:rsidRDefault="00A310FC" w:rsidP="00A310FC">
      <w:pPr>
        <w:ind w:firstLine="567"/>
        <w:jc w:val="both"/>
        <w:rPr>
          <w:sz w:val="28"/>
          <w:szCs w:val="28"/>
        </w:rPr>
      </w:pPr>
      <w:r>
        <w:t xml:space="preserve">     Таким образом, введение проектных задач с использованием датчиков </w:t>
      </w:r>
      <w:proofErr w:type="spellStart"/>
      <w:r w:rsidRPr="00E90441">
        <w:rPr>
          <w:rStyle w:val="apple-converted-space"/>
          <w:color w:val="000000"/>
          <w:lang w:val="en-US"/>
        </w:rPr>
        <w:t>Vernier</w:t>
      </w:r>
      <w:proofErr w:type="spellEnd"/>
      <w:r>
        <w:t xml:space="preserve"> в образовательном процессе меняет всю образовательную среду начальной школы.</w:t>
      </w:r>
    </w:p>
    <w:p w:rsidR="004D1DB5" w:rsidRDefault="00A310FC" w:rsidP="00A31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1DB5" w:rsidRDefault="004D1DB5" w:rsidP="004D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DB5" w:rsidRPr="0023576A" w:rsidRDefault="004D1DB5" w:rsidP="004D1DB5">
      <w:pPr>
        <w:jc w:val="both"/>
        <w:rPr>
          <w:sz w:val="28"/>
          <w:szCs w:val="28"/>
        </w:rPr>
      </w:pPr>
    </w:p>
    <w:p w:rsidR="006C654F" w:rsidRPr="00CF323F" w:rsidRDefault="006C654F" w:rsidP="00CF323F">
      <w:pPr>
        <w:tabs>
          <w:tab w:val="left" w:pos="1545"/>
        </w:tabs>
      </w:pPr>
    </w:p>
    <w:sectPr w:rsidR="006C654F" w:rsidRPr="00CF323F" w:rsidSect="00D96A7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4C"/>
    <w:multiLevelType w:val="hybridMultilevel"/>
    <w:tmpl w:val="EBBA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0FA"/>
    <w:multiLevelType w:val="hybridMultilevel"/>
    <w:tmpl w:val="62A234B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B32C5"/>
    <w:multiLevelType w:val="hybridMultilevel"/>
    <w:tmpl w:val="CB44AC62"/>
    <w:lvl w:ilvl="0" w:tplc="38A0C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76D9B"/>
    <w:multiLevelType w:val="hybridMultilevel"/>
    <w:tmpl w:val="675EF2F4"/>
    <w:lvl w:ilvl="0" w:tplc="7D9C34F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FB4B72"/>
    <w:multiLevelType w:val="hybridMultilevel"/>
    <w:tmpl w:val="F1C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6BEB"/>
    <w:multiLevelType w:val="hybridMultilevel"/>
    <w:tmpl w:val="D1E26F02"/>
    <w:lvl w:ilvl="0" w:tplc="C1427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2448"/>
    <w:multiLevelType w:val="hybridMultilevel"/>
    <w:tmpl w:val="6AA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12C5D"/>
    <w:multiLevelType w:val="hybridMultilevel"/>
    <w:tmpl w:val="BF3CEB26"/>
    <w:lvl w:ilvl="0" w:tplc="66345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01637"/>
    <w:multiLevelType w:val="hybridMultilevel"/>
    <w:tmpl w:val="CC2EB2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B810C9F"/>
    <w:multiLevelType w:val="hybridMultilevel"/>
    <w:tmpl w:val="B206171C"/>
    <w:lvl w:ilvl="0" w:tplc="F248633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92252FB"/>
    <w:multiLevelType w:val="hybridMultilevel"/>
    <w:tmpl w:val="690C51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0F516CD"/>
    <w:multiLevelType w:val="hybridMultilevel"/>
    <w:tmpl w:val="F1FAA1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373BB7"/>
    <w:multiLevelType w:val="hybridMultilevel"/>
    <w:tmpl w:val="1D56F2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5C70D4E"/>
    <w:multiLevelType w:val="hybridMultilevel"/>
    <w:tmpl w:val="9940B49E"/>
    <w:lvl w:ilvl="0" w:tplc="EDEE6D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68C6DEE"/>
    <w:multiLevelType w:val="hybridMultilevel"/>
    <w:tmpl w:val="07DC01DE"/>
    <w:lvl w:ilvl="0" w:tplc="0ACA59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CD0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E02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3679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29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22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2ED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4E4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C7A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D122EC"/>
    <w:multiLevelType w:val="hybridMultilevel"/>
    <w:tmpl w:val="822E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40467"/>
    <w:multiLevelType w:val="hybridMultilevel"/>
    <w:tmpl w:val="551EF298"/>
    <w:lvl w:ilvl="0" w:tplc="E672478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004F3"/>
    <w:multiLevelType w:val="hybridMultilevel"/>
    <w:tmpl w:val="1DE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7111E"/>
    <w:multiLevelType w:val="hybridMultilevel"/>
    <w:tmpl w:val="2E806EE4"/>
    <w:lvl w:ilvl="0" w:tplc="E3585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E0116"/>
    <w:multiLevelType w:val="hybridMultilevel"/>
    <w:tmpl w:val="AA8C6B34"/>
    <w:lvl w:ilvl="0" w:tplc="0419000B">
      <w:start w:val="1"/>
      <w:numFmt w:val="bullet"/>
      <w:lvlText w:val=""/>
      <w:lvlJc w:val="left"/>
      <w:pPr>
        <w:tabs>
          <w:tab w:val="num" w:pos="491"/>
        </w:tabs>
        <w:ind w:left="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0">
    <w:nsid w:val="7C3844B1"/>
    <w:multiLevelType w:val="multilevel"/>
    <w:tmpl w:val="0BD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B2536"/>
    <w:multiLevelType w:val="hybridMultilevel"/>
    <w:tmpl w:val="8662C766"/>
    <w:lvl w:ilvl="0" w:tplc="FE5C94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1"/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9"/>
  </w:num>
  <w:num w:numId="11">
    <w:abstractNumId w:val="12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52"/>
    <w:rsid w:val="00030720"/>
    <w:rsid w:val="000350AB"/>
    <w:rsid w:val="00105752"/>
    <w:rsid w:val="00157DEE"/>
    <w:rsid w:val="001D6DED"/>
    <w:rsid w:val="00296FCD"/>
    <w:rsid w:val="002D3DD5"/>
    <w:rsid w:val="003D49B3"/>
    <w:rsid w:val="003F6880"/>
    <w:rsid w:val="00457B9C"/>
    <w:rsid w:val="004A2DCE"/>
    <w:rsid w:val="004D1DB5"/>
    <w:rsid w:val="004F6907"/>
    <w:rsid w:val="00567783"/>
    <w:rsid w:val="00570619"/>
    <w:rsid w:val="00576EEB"/>
    <w:rsid w:val="005A5DBC"/>
    <w:rsid w:val="005C3D57"/>
    <w:rsid w:val="005E0228"/>
    <w:rsid w:val="00653819"/>
    <w:rsid w:val="006A2739"/>
    <w:rsid w:val="006B15F4"/>
    <w:rsid w:val="006C654F"/>
    <w:rsid w:val="006D0A04"/>
    <w:rsid w:val="00700E50"/>
    <w:rsid w:val="00702557"/>
    <w:rsid w:val="008E7880"/>
    <w:rsid w:val="009A6090"/>
    <w:rsid w:val="009B3202"/>
    <w:rsid w:val="00A074C8"/>
    <w:rsid w:val="00A2711A"/>
    <w:rsid w:val="00A310FC"/>
    <w:rsid w:val="00A748E2"/>
    <w:rsid w:val="00AB01A0"/>
    <w:rsid w:val="00AB0D40"/>
    <w:rsid w:val="00AE0A36"/>
    <w:rsid w:val="00AE4A68"/>
    <w:rsid w:val="00B322E3"/>
    <w:rsid w:val="00BB2BCB"/>
    <w:rsid w:val="00C5384D"/>
    <w:rsid w:val="00CA2479"/>
    <w:rsid w:val="00CB7E77"/>
    <w:rsid w:val="00CF323F"/>
    <w:rsid w:val="00D96A7A"/>
    <w:rsid w:val="00E351F6"/>
    <w:rsid w:val="00E90441"/>
    <w:rsid w:val="00ED3187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D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5C3D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7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90441"/>
  </w:style>
  <w:style w:type="paragraph" w:styleId="a6">
    <w:name w:val="Balloon Text"/>
    <w:basedOn w:val="a"/>
    <w:link w:val="a7"/>
    <w:uiPriority w:val="99"/>
    <w:semiHidden/>
    <w:unhideWhenUsed/>
    <w:rsid w:val="00D96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2013-05-09T14:19:00Z</dcterms:created>
  <dcterms:modified xsi:type="dcterms:W3CDTF">2013-09-20T16:09:00Z</dcterms:modified>
</cp:coreProperties>
</file>