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BB" w:rsidRPr="00D44D4D" w:rsidRDefault="00904DBB" w:rsidP="00904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4D">
        <w:rPr>
          <w:rFonts w:ascii="Times New Roman" w:hAnsi="Times New Roman" w:cs="Times New Roman"/>
          <w:b/>
          <w:sz w:val="24"/>
          <w:szCs w:val="24"/>
        </w:rPr>
        <w:t>Урок – проект в 4 классе по произведениям В. Астафьева</w:t>
      </w:r>
    </w:p>
    <w:p w:rsidR="001D6DED" w:rsidRPr="00D44D4D" w:rsidRDefault="00904DBB" w:rsidP="00F9705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4D4D">
        <w:rPr>
          <w:rFonts w:ascii="Times New Roman" w:hAnsi="Times New Roman" w:cs="Times New Roman"/>
          <w:sz w:val="24"/>
          <w:szCs w:val="24"/>
        </w:rPr>
        <w:t xml:space="preserve">тема материнства </w:t>
      </w:r>
    </w:p>
    <w:p w:rsidR="00904DBB" w:rsidRPr="00D44D4D" w:rsidRDefault="00904DBB" w:rsidP="00F9705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4D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904DBB" w:rsidRPr="00D44D4D" w:rsidRDefault="00904DBB" w:rsidP="00F9705C">
      <w:pPr>
        <w:pStyle w:val="a3"/>
        <w:numPr>
          <w:ilvl w:val="0"/>
          <w:numId w:val="1"/>
        </w:numPr>
        <w:ind w:firstLine="284"/>
        <w:jc w:val="both"/>
      </w:pPr>
      <w:r w:rsidRPr="00D44D4D">
        <w:t>Продолжить знакомство с жизнью и творчеством В. Астафьева.</w:t>
      </w:r>
    </w:p>
    <w:p w:rsidR="00904DBB" w:rsidRPr="00D44D4D" w:rsidRDefault="00904DBB" w:rsidP="00F9705C">
      <w:pPr>
        <w:pStyle w:val="a3"/>
        <w:numPr>
          <w:ilvl w:val="0"/>
          <w:numId w:val="1"/>
        </w:numPr>
        <w:ind w:firstLine="284"/>
        <w:jc w:val="both"/>
      </w:pPr>
      <w:r w:rsidRPr="00D44D4D">
        <w:t xml:space="preserve">Создать условия для овладения методами аналитико-синтетической переработки информации </w:t>
      </w:r>
      <w:r w:rsidRPr="00D44D4D">
        <w:rPr>
          <w:bCs/>
        </w:rPr>
        <w:t>средствами технологии развития критического мышления</w:t>
      </w:r>
      <w:r w:rsidRPr="00D44D4D">
        <w:t>.</w:t>
      </w:r>
    </w:p>
    <w:p w:rsidR="00904DBB" w:rsidRPr="00D44D4D" w:rsidRDefault="00904DBB" w:rsidP="00F9705C">
      <w:pPr>
        <w:pStyle w:val="a3"/>
        <w:numPr>
          <w:ilvl w:val="0"/>
          <w:numId w:val="1"/>
        </w:numPr>
        <w:suppressAutoHyphens w:val="0"/>
        <w:ind w:firstLine="284"/>
        <w:jc w:val="both"/>
      </w:pPr>
      <w:r w:rsidRPr="00D44D4D">
        <w:t>Создать условия для формирования познавательных универсальных учебных действий.</w:t>
      </w:r>
    </w:p>
    <w:p w:rsidR="00904DBB" w:rsidRPr="00D44D4D" w:rsidRDefault="00904DBB" w:rsidP="00F9705C">
      <w:pPr>
        <w:pStyle w:val="a3"/>
        <w:numPr>
          <w:ilvl w:val="0"/>
          <w:numId w:val="1"/>
        </w:numPr>
        <w:ind w:firstLine="284"/>
        <w:jc w:val="both"/>
      </w:pPr>
      <w:r w:rsidRPr="00D44D4D">
        <w:t xml:space="preserve">Создать условия для развития умения </w:t>
      </w:r>
      <w:r w:rsidRPr="00D44D4D">
        <w:rPr>
          <w:iCs/>
        </w:rPr>
        <w:t>договариваться и приходить к общему решению в совместной деятельности, в том числе в ситуации столкновения интересов. Формировать умения в сотрудничестве с учителем ставить новые учебные задачи.</w:t>
      </w:r>
    </w:p>
    <w:p w:rsidR="00904DBB" w:rsidRPr="00D44D4D" w:rsidRDefault="00904DBB" w:rsidP="00F9705C">
      <w:pPr>
        <w:pStyle w:val="a3"/>
        <w:ind w:left="754" w:firstLine="284"/>
        <w:jc w:val="both"/>
      </w:pPr>
    </w:p>
    <w:p w:rsidR="00904DBB" w:rsidRPr="00D44D4D" w:rsidRDefault="00904DBB" w:rsidP="00F9705C">
      <w:pPr>
        <w:ind w:firstLine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44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урока:</w:t>
      </w:r>
    </w:p>
    <w:p w:rsidR="00904DBB" w:rsidRPr="00D44D4D" w:rsidRDefault="00FD653E" w:rsidP="00F9705C">
      <w:pPr>
        <w:pStyle w:val="a3"/>
        <w:numPr>
          <w:ilvl w:val="0"/>
          <w:numId w:val="3"/>
        </w:numPr>
        <w:ind w:firstLine="284"/>
        <w:rPr>
          <w:color w:val="000000"/>
        </w:rPr>
      </w:pPr>
      <w:r w:rsidRPr="00D44D4D">
        <w:rPr>
          <w:color w:val="000000"/>
        </w:rPr>
        <w:t xml:space="preserve">Формирование </w:t>
      </w:r>
      <w:r w:rsidR="00904DBB" w:rsidRPr="00D44D4D">
        <w:rPr>
          <w:color w:val="000000"/>
        </w:rPr>
        <w:t xml:space="preserve"> умения осуществлять поиск необходимой информации для выполнения учебных заданий с использованием учебной литературы.</w:t>
      </w:r>
    </w:p>
    <w:p w:rsidR="00904DBB" w:rsidRPr="00D44D4D" w:rsidRDefault="00FD653E" w:rsidP="00F9705C">
      <w:pPr>
        <w:pStyle w:val="a3"/>
        <w:numPr>
          <w:ilvl w:val="0"/>
          <w:numId w:val="3"/>
        </w:numPr>
        <w:ind w:firstLine="284"/>
        <w:jc w:val="both"/>
        <w:rPr>
          <w:i/>
          <w:iCs/>
        </w:rPr>
      </w:pPr>
      <w:r w:rsidRPr="00D44D4D">
        <w:rPr>
          <w:color w:val="000000"/>
        </w:rPr>
        <w:t>Формирование</w:t>
      </w:r>
      <w:r w:rsidR="00904DBB" w:rsidRPr="00D44D4D">
        <w:rPr>
          <w:color w:val="000000"/>
        </w:rPr>
        <w:t xml:space="preserve"> способности к самооценке на основе критериев успешности учебной деятельности.</w:t>
      </w:r>
    </w:p>
    <w:p w:rsidR="00FD653E" w:rsidRPr="00D44D4D" w:rsidRDefault="00FD653E" w:rsidP="00F9705C">
      <w:pPr>
        <w:pStyle w:val="a3"/>
        <w:suppressAutoHyphens w:val="0"/>
        <w:ind w:left="754" w:firstLine="284"/>
        <w:jc w:val="both"/>
        <w:rPr>
          <w:b/>
          <w:i/>
          <w:iCs/>
        </w:rPr>
      </w:pPr>
    </w:p>
    <w:p w:rsidR="00904DBB" w:rsidRPr="00D44D4D" w:rsidRDefault="00904DBB" w:rsidP="00F9705C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44D4D">
        <w:rPr>
          <w:rFonts w:ascii="Times New Roman" w:eastAsia="Calibri" w:hAnsi="Times New Roman" w:cs="Times New Roman"/>
          <w:b/>
          <w:sz w:val="24"/>
          <w:szCs w:val="24"/>
        </w:rPr>
        <w:t>Необходимое оборудование, материалы и другие условия для качественного проведения урока</w:t>
      </w:r>
      <w:r w:rsidRPr="00D44D4D">
        <w:rPr>
          <w:rFonts w:ascii="Times New Roman" w:hAnsi="Times New Roman" w:cs="Times New Roman"/>
          <w:b/>
          <w:sz w:val="24"/>
          <w:szCs w:val="24"/>
        </w:rPr>
        <w:t>:</w:t>
      </w:r>
    </w:p>
    <w:p w:rsidR="00904DBB" w:rsidRPr="00D44D4D" w:rsidRDefault="00904DBB" w:rsidP="00F9705C">
      <w:pPr>
        <w:ind w:left="317" w:firstLine="284"/>
        <w:rPr>
          <w:rFonts w:ascii="Times New Roman" w:hAnsi="Times New Roman" w:cs="Times New Roman"/>
          <w:iCs/>
          <w:sz w:val="24"/>
          <w:szCs w:val="24"/>
        </w:rPr>
      </w:pPr>
      <w:r w:rsidRPr="00D44D4D">
        <w:rPr>
          <w:rFonts w:ascii="Times New Roman" w:eastAsia="Calibri" w:hAnsi="Times New Roman" w:cs="Times New Roman"/>
          <w:iCs/>
          <w:sz w:val="24"/>
          <w:szCs w:val="24"/>
        </w:rPr>
        <w:t>Парты в классе рас</w:t>
      </w:r>
      <w:r w:rsidR="00FD653E" w:rsidRPr="00D44D4D">
        <w:rPr>
          <w:rFonts w:ascii="Times New Roman" w:hAnsi="Times New Roman" w:cs="Times New Roman"/>
          <w:iCs/>
          <w:sz w:val="24"/>
          <w:szCs w:val="24"/>
        </w:rPr>
        <w:t>ставлены для групповой работы. 4</w:t>
      </w:r>
      <w:r w:rsidRPr="00D44D4D">
        <w:rPr>
          <w:rFonts w:ascii="Times New Roman" w:eastAsia="Calibri" w:hAnsi="Times New Roman" w:cs="Times New Roman"/>
          <w:iCs/>
          <w:sz w:val="24"/>
          <w:szCs w:val="24"/>
        </w:rPr>
        <w:t xml:space="preserve"> групп</w:t>
      </w:r>
      <w:r w:rsidR="00FD653E" w:rsidRPr="00D44D4D">
        <w:rPr>
          <w:rFonts w:ascii="Times New Roman" w:hAnsi="Times New Roman" w:cs="Times New Roman"/>
          <w:iCs/>
          <w:sz w:val="24"/>
          <w:szCs w:val="24"/>
        </w:rPr>
        <w:t>ы</w:t>
      </w:r>
      <w:r w:rsidRPr="00D44D4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D653E" w:rsidRPr="00D44D4D" w:rsidRDefault="00FD653E" w:rsidP="00F9705C">
      <w:pPr>
        <w:pStyle w:val="a3"/>
        <w:numPr>
          <w:ilvl w:val="0"/>
          <w:numId w:val="4"/>
        </w:numPr>
        <w:ind w:firstLine="284"/>
        <w:rPr>
          <w:iCs/>
        </w:rPr>
      </w:pPr>
      <w:r w:rsidRPr="00D44D4D">
        <w:rPr>
          <w:iCs/>
        </w:rPr>
        <w:t>Тексты произведений В. Астафьева «Капалуха», «Стрижонок Скрип», «Дятлята», «Куропатка и машина».</w:t>
      </w:r>
    </w:p>
    <w:p w:rsidR="00904DBB" w:rsidRPr="00D44D4D" w:rsidRDefault="00904DBB" w:rsidP="00F9705C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4D4D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FD653E" w:rsidRPr="00D44D4D" w:rsidRDefault="00FD653E" w:rsidP="00F9705C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4D">
        <w:rPr>
          <w:rFonts w:ascii="Times New Roman" w:hAnsi="Times New Roman" w:cs="Times New Roman"/>
          <w:sz w:val="24"/>
          <w:szCs w:val="24"/>
        </w:rPr>
        <w:t>Мобильный класс.</w:t>
      </w:r>
    </w:p>
    <w:p w:rsidR="00904DBB" w:rsidRPr="008561C0" w:rsidRDefault="00FD653E" w:rsidP="00F9705C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4D">
        <w:rPr>
          <w:rFonts w:ascii="Times New Roman" w:hAnsi="Times New Roman" w:cs="Times New Roman"/>
          <w:sz w:val="24"/>
          <w:szCs w:val="24"/>
        </w:rPr>
        <w:t>Доска, маркеры.</w:t>
      </w:r>
    </w:p>
    <w:p w:rsidR="008561C0" w:rsidRPr="008561C0" w:rsidRDefault="008561C0" w:rsidP="00F9705C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</w:t>
      </w:r>
    </w:p>
    <w:p w:rsidR="008561C0" w:rsidRPr="00D44D4D" w:rsidRDefault="008561C0" w:rsidP="00F9705C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Диктофон</w:t>
      </w:r>
    </w:p>
    <w:p w:rsidR="00904DBB" w:rsidRPr="00D44D4D" w:rsidRDefault="00904DBB" w:rsidP="00F9705C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4D4D">
        <w:rPr>
          <w:rFonts w:ascii="Times New Roman" w:eastAsia="Calibri" w:hAnsi="Times New Roman" w:cs="Times New Roman"/>
          <w:sz w:val="24"/>
          <w:szCs w:val="24"/>
        </w:rPr>
        <w:t>Раздаточный материал:</w:t>
      </w:r>
      <w:r w:rsidR="00FD653E" w:rsidRPr="00D4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BB" w:rsidRDefault="00FD653E" w:rsidP="00F9705C">
      <w:pPr>
        <w:suppressAutoHyphen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4D4D">
        <w:rPr>
          <w:rFonts w:ascii="Times New Roman" w:hAnsi="Times New Roman" w:cs="Times New Roman"/>
          <w:sz w:val="24"/>
          <w:szCs w:val="24"/>
        </w:rPr>
        <w:t>- «литературная карта»</w:t>
      </w:r>
    </w:p>
    <w:p w:rsidR="00D44D4D" w:rsidRDefault="00D44D4D" w:rsidP="00F9705C">
      <w:pPr>
        <w:suppressAutoHyphen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4D4D" w:rsidRDefault="00D44D4D" w:rsidP="00F9705C">
      <w:pPr>
        <w:suppressAutoHyphen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D44D4D" w:rsidRDefault="008561C0" w:rsidP="00F9705C">
      <w:pPr>
        <w:pStyle w:val="a3"/>
        <w:numPr>
          <w:ilvl w:val="0"/>
          <w:numId w:val="5"/>
        </w:numPr>
        <w:ind w:firstLine="284"/>
        <w:jc w:val="both"/>
      </w:pPr>
      <w:r>
        <w:t>Постановка УЗ</w:t>
      </w:r>
    </w:p>
    <w:p w:rsidR="008561C0" w:rsidRDefault="008561C0" w:rsidP="00F9705C">
      <w:pPr>
        <w:pStyle w:val="a3"/>
        <w:ind w:left="1080" w:firstLine="284"/>
        <w:jc w:val="both"/>
      </w:pPr>
      <w:r>
        <w:t>- Мы знакомимся с творчеством Виктора Астафьева. Какие произведения знаете?  («Васюткино озеро», «Конь с розовой гривой»).</w:t>
      </w:r>
    </w:p>
    <w:p w:rsidR="008561C0" w:rsidRDefault="008561C0" w:rsidP="00F9705C">
      <w:pPr>
        <w:pStyle w:val="a3"/>
        <w:ind w:left="1080" w:firstLine="284"/>
        <w:jc w:val="both"/>
      </w:pPr>
      <w:r>
        <w:t>- Что объединяет эти произведения? (тема дружбы, мужества, преодоление невзгод, умение делать добро другому).</w:t>
      </w:r>
    </w:p>
    <w:p w:rsidR="008561C0" w:rsidRDefault="008561C0" w:rsidP="00F9705C">
      <w:pPr>
        <w:pStyle w:val="a3"/>
        <w:ind w:left="1080" w:firstLine="284"/>
        <w:jc w:val="both"/>
      </w:pPr>
      <w:r>
        <w:t>Слайд 1.</w:t>
      </w:r>
    </w:p>
    <w:p w:rsidR="008561C0" w:rsidRDefault="008561C0" w:rsidP="00F9705C">
      <w:pPr>
        <w:pStyle w:val="a3"/>
        <w:ind w:left="1080" w:firstLine="284"/>
        <w:jc w:val="both"/>
      </w:pPr>
      <w:r>
        <w:t>- Что объединяет рисунки?</w:t>
      </w:r>
    </w:p>
    <w:p w:rsidR="008561C0" w:rsidRDefault="008561C0" w:rsidP="00F9705C">
      <w:pPr>
        <w:pStyle w:val="a3"/>
        <w:ind w:left="1080" w:firstLine="284"/>
        <w:jc w:val="both"/>
      </w:pPr>
      <w:r>
        <w:t>- Предположите, о чем пойдет речь в следующих произведениях Астафьева? (о птицах, природе).</w:t>
      </w:r>
    </w:p>
    <w:p w:rsidR="008561C0" w:rsidRDefault="008561C0" w:rsidP="00F9705C">
      <w:pPr>
        <w:pStyle w:val="a3"/>
        <w:ind w:left="1080" w:firstLine="284"/>
        <w:jc w:val="both"/>
      </w:pPr>
      <w:r>
        <w:t>Слайд 2.</w:t>
      </w:r>
    </w:p>
    <w:p w:rsidR="008561C0" w:rsidRDefault="008561C0" w:rsidP="00F9705C">
      <w:pPr>
        <w:pStyle w:val="a3"/>
        <w:ind w:left="1080" w:firstLine="284"/>
        <w:jc w:val="both"/>
      </w:pPr>
      <w:r>
        <w:t>- Уточните тему. (о птицах и птенцах).</w:t>
      </w:r>
    </w:p>
    <w:p w:rsidR="008561C0" w:rsidRDefault="008561C0" w:rsidP="00F9705C">
      <w:pPr>
        <w:pStyle w:val="a3"/>
        <w:ind w:left="1080" w:firstLine="284"/>
        <w:jc w:val="both"/>
      </w:pPr>
      <w:r>
        <w:t>Слайд 3</w:t>
      </w:r>
    </w:p>
    <w:p w:rsidR="008561C0" w:rsidRDefault="004405A5" w:rsidP="00F9705C">
      <w:pPr>
        <w:pStyle w:val="a3"/>
        <w:ind w:left="1080" w:firstLine="284"/>
        <w:jc w:val="both"/>
      </w:pPr>
      <w:r>
        <w:t xml:space="preserve">- </w:t>
      </w:r>
      <w:r w:rsidR="008561C0">
        <w:t>Прочитайте слова В.Астафьева. Отнеситесь к написанному.</w:t>
      </w:r>
    </w:p>
    <w:p w:rsidR="004405A5" w:rsidRDefault="004405A5" w:rsidP="00F9705C">
      <w:pPr>
        <w:pStyle w:val="a3"/>
        <w:ind w:left="1080" w:firstLine="284"/>
        <w:jc w:val="both"/>
      </w:pPr>
      <w:r>
        <w:t>- Так какую философскую линию будем рассматривать в произведениях? (отношение матерей к детям).</w:t>
      </w:r>
    </w:p>
    <w:p w:rsidR="004405A5" w:rsidRDefault="004405A5" w:rsidP="00F9705C">
      <w:pPr>
        <w:pStyle w:val="a3"/>
        <w:ind w:left="1080" w:firstLine="284"/>
        <w:jc w:val="both"/>
      </w:pPr>
      <w:r>
        <w:t xml:space="preserve">- Сформулируйте тему урока. (Проблема материнства в произведениях В. Астафьева). </w:t>
      </w:r>
    </w:p>
    <w:p w:rsidR="00F9705C" w:rsidRDefault="00F9705C" w:rsidP="00F9705C">
      <w:pPr>
        <w:pStyle w:val="a3"/>
        <w:ind w:left="1080" w:firstLine="284"/>
        <w:jc w:val="both"/>
      </w:pPr>
      <w:r>
        <w:t>- Как понимаете слово «материнство»?</w:t>
      </w:r>
    </w:p>
    <w:p w:rsidR="004405A5" w:rsidRDefault="004405A5" w:rsidP="00F9705C">
      <w:pPr>
        <w:pStyle w:val="a3"/>
        <w:ind w:left="1080" w:firstLine="284"/>
        <w:jc w:val="both"/>
      </w:pPr>
    </w:p>
    <w:p w:rsidR="008561C0" w:rsidRDefault="004405A5" w:rsidP="00F9705C">
      <w:pPr>
        <w:pStyle w:val="a3"/>
        <w:ind w:left="1080" w:firstLine="284"/>
        <w:jc w:val="both"/>
      </w:pPr>
      <w:r>
        <w:t>2. Введение в тему.</w:t>
      </w:r>
    </w:p>
    <w:p w:rsidR="004405A5" w:rsidRDefault="004405A5" w:rsidP="00F9705C">
      <w:pPr>
        <w:pStyle w:val="a3"/>
        <w:ind w:left="1080" w:firstLine="284"/>
        <w:jc w:val="both"/>
      </w:pPr>
      <w:r>
        <w:t>- С чего начнем? Что нам поможет? (текст произведения и герои)</w:t>
      </w:r>
      <w:r w:rsidR="00F9705C">
        <w:t>.</w:t>
      </w:r>
    </w:p>
    <w:p w:rsidR="00F9705C" w:rsidRDefault="00F9705C" w:rsidP="00F9705C">
      <w:pPr>
        <w:pStyle w:val="a3"/>
        <w:ind w:left="1080" w:firstLine="284"/>
        <w:jc w:val="both"/>
      </w:pPr>
    </w:p>
    <w:p w:rsidR="004405A5" w:rsidRDefault="004405A5" w:rsidP="00F9705C">
      <w:pPr>
        <w:pStyle w:val="a3"/>
        <w:ind w:left="1080" w:firstLine="284"/>
        <w:jc w:val="both"/>
      </w:pPr>
    </w:p>
    <w:p w:rsidR="004405A5" w:rsidRDefault="004405A5" w:rsidP="00F9705C">
      <w:pPr>
        <w:pStyle w:val="a3"/>
        <w:ind w:left="1080" w:firstLine="284"/>
        <w:jc w:val="both"/>
      </w:pPr>
      <w:r>
        <w:t>3. Открытие детьми нового знания.</w:t>
      </w:r>
    </w:p>
    <w:p w:rsidR="004405A5" w:rsidRDefault="004405A5" w:rsidP="00F9705C">
      <w:pPr>
        <w:pStyle w:val="a3"/>
        <w:ind w:left="1080" w:firstLine="284"/>
        <w:jc w:val="both"/>
      </w:pPr>
      <w:r>
        <w:t xml:space="preserve">Работа в группах. (1 группа знакомится с произведением «Стрижонок Скрип», 2 группа – «Капалуха», 3 группа – «Дятлиха», 4 группа – «Куропатка и машина»). </w:t>
      </w:r>
    </w:p>
    <w:p w:rsidR="004405A5" w:rsidRDefault="004405A5" w:rsidP="00F9705C">
      <w:pPr>
        <w:pStyle w:val="a3"/>
        <w:ind w:left="754" w:firstLine="284"/>
        <w:jc w:val="both"/>
      </w:pPr>
    </w:p>
    <w:p w:rsidR="004405A5" w:rsidRDefault="00F9705C" w:rsidP="00F9705C">
      <w:pPr>
        <w:pStyle w:val="a3"/>
        <w:ind w:left="754" w:firstLine="284"/>
        <w:jc w:val="both"/>
      </w:pPr>
      <w:r>
        <w:t xml:space="preserve">     4.</w:t>
      </w:r>
      <w:r w:rsidR="004405A5">
        <w:t>Каждая группа использует в работе алгоритм «Литературная карта» (слайд 4).</w:t>
      </w:r>
    </w:p>
    <w:p w:rsidR="008561C0" w:rsidRDefault="004405A5" w:rsidP="00F9705C">
      <w:pPr>
        <w:pStyle w:val="a3"/>
        <w:ind w:left="1080" w:firstLine="284"/>
        <w:jc w:val="both"/>
      </w:pPr>
      <w:r>
        <w:t>В ходе работы, ребята фиксируют «новые знания» на нетбуках, создавая собственную презентацию.</w:t>
      </w:r>
    </w:p>
    <w:p w:rsidR="00F9705C" w:rsidRDefault="00F9705C" w:rsidP="00F9705C">
      <w:pPr>
        <w:pStyle w:val="a3"/>
        <w:ind w:left="381" w:firstLine="284"/>
        <w:jc w:val="both"/>
      </w:pPr>
      <w:r>
        <w:t xml:space="preserve">            5.Лингвистический уровень анализа текста.</w:t>
      </w:r>
    </w:p>
    <w:p w:rsidR="00F9705C" w:rsidRDefault="00F9705C" w:rsidP="00F9705C">
      <w:pPr>
        <w:pStyle w:val="a3"/>
        <w:ind w:left="381" w:firstLine="284"/>
        <w:jc w:val="both"/>
      </w:pPr>
      <w:r>
        <w:t xml:space="preserve">            Каждая группа выступает по заданному произведению.</w:t>
      </w:r>
    </w:p>
    <w:p w:rsidR="00F9705C" w:rsidRPr="00004FFD" w:rsidRDefault="00F9705C" w:rsidP="00F9705C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705C">
        <w:rPr>
          <w:rFonts w:ascii="Times New Roman" w:hAnsi="Times New Roman" w:cs="Times New Roman"/>
          <w:sz w:val="24"/>
          <w:szCs w:val="24"/>
        </w:rPr>
        <w:t>6.Творческое задание (создание проекта)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5E" w:rsidRDefault="00F9705C" w:rsidP="00F9705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Представьте тему материнства в произведениях В. Астафьева, используя предложенные</w:t>
      </w:r>
    </w:p>
    <w:p w:rsidR="00004FFD" w:rsidRDefault="00E57B5E" w:rsidP="00E57B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705C">
        <w:rPr>
          <w:rFonts w:ascii="Times New Roman" w:hAnsi="Times New Roman" w:cs="Times New Roman"/>
          <w:sz w:val="24"/>
          <w:szCs w:val="24"/>
        </w:rPr>
        <w:t xml:space="preserve"> средства.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7B5E">
        <w:rPr>
          <w:rFonts w:ascii="Times New Roman" w:hAnsi="Times New Roman" w:cs="Times New Roman"/>
          <w:i/>
          <w:sz w:val="24"/>
          <w:szCs w:val="24"/>
        </w:rPr>
        <w:t>Результат работы в приложении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04FFD" w:rsidRPr="00004FFD">
        <w:rPr>
          <w:rFonts w:ascii="Times New Roman" w:hAnsi="Times New Roman" w:cs="Times New Roman"/>
          <w:i/>
          <w:sz w:val="24"/>
          <w:szCs w:val="24"/>
        </w:rPr>
        <w:t xml:space="preserve"> 3 группы работали в программе – </w:t>
      </w:r>
      <w:r w:rsidR="00004FFD" w:rsidRPr="00004FFD">
        <w:rPr>
          <w:rFonts w:ascii="Times New Roman" w:hAnsi="Times New Roman" w:cs="Times New Roman"/>
          <w:i/>
          <w:sz w:val="24"/>
          <w:szCs w:val="24"/>
          <w:lang w:val="de-DE"/>
        </w:rPr>
        <w:t>Windows</w:t>
      </w:r>
    </w:p>
    <w:p w:rsidR="00F9705C" w:rsidRDefault="00004FFD" w:rsidP="00E57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  </w:t>
      </w:r>
      <w:r w:rsidRPr="00004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FFD">
        <w:rPr>
          <w:rFonts w:ascii="Times New Roman" w:hAnsi="Times New Roman" w:cs="Times New Roman"/>
          <w:i/>
          <w:sz w:val="24"/>
          <w:szCs w:val="24"/>
          <w:lang w:val="de-DE"/>
        </w:rPr>
        <w:t>Movie</w:t>
      </w:r>
      <w:r w:rsidRPr="00004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FFD">
        <w:rPr>
          <w:rFonts w:ascii="Times New Roman" w:hAnsi="Times New Roman" w:cs="Times New Roman"/>
          <w:i/>
          <w:sz w:val="24"/>
          <w:szCs w:val="24"/>
          <w:lang w:val="de-DE"/>
        </w:rPr>
        <w:t>Maker</w:t>
      </w:r>
      <w:r w:rsidRPr="00004FFD">
        <w:rPr>
          <w:rFonts w:ascii="Times New Roman" w:hAnsi="Times New Roman" w:cs="Times New Roman"/>
          <w:i/>
          <w:sz w:val="24"/>
          <w:szCs w:val="24"/>
        </w:rPr>
        <w:t xml:space="preserve">, 1 группа - </w:t>
      </w:r>
      <w:r w:rsidRPr="00004FFD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</w:p>
    <w:p w:rsidR="00E57B5E" w:rsidRDefault="00E57B5E" w:rsidP="00E57B5E">
      <w:pPr>
        <w:pStyle w:val="a3"/>
        <w:jc w:val="both"/>
      </w:pPr>
      <w:r>
        <w:t xml:space="preserve">           7.Итог. </w:t>
      </w:r>
    </w:p>
    <w:p w:rsidR="00E57B5E" w:rsidRDefault="00E57B5E" w:rsidP="00E57B5E">
      <w:pPr>
        <w:pStyle w:val="a3"/>
        <w:jc w:val="both"/>
      </w:pPr>
      <w:r>
        <w:t xml:space="preserve">          - После долгих рассуждений, можем мы ответить на вопрос, который ставили в начале урока? Научили ли нас эти произведения чему – нибудь? Докажите. (Эти произведения жизнеутверждающие, потому что……)</w:t>
      </w:r>
    </w:p>
    <w:p w:rsidR="00E57B5E" w:rsidRPr="00E57B5E" w:rsidRDefault="00E57B5E" w:rsidP="00E57B5E">
      <w:pPr>
        <w:pStyle w:val="a3"/>
        <w:jc w:val="both"/>
      </w:pPr>
      <w:r>
        <w:t xml:space="preserve">           - А могут ли эти произведения Астафьева научить чему – нибудь  взрослых? (заботливому отношению к своим детям).</w:t>
      </w:r>
    </w:p>
    <w:p w:rsidR="00F9705C" w:rsidRDefault="00F9705C" w:rsidP="00F9705C">
      <w:pPr>
        <w:jc w:val="both"/>
      </w:pPr>
    </w:p>
    <w:p w:rsidR="008561C0" w:rsidRPr="008E7527" w:rsidRDefault="008E7527" w:rsidP="008561C0">
      <w:pPr>
        <w:pStyle w:val="a3"/>
        <w:ind w:left="1080"/>
        <w:jc w:val="both"/>
      </w:pPr>
      <w:r>
        <w:rPr>
          <w:lang w:val="de-DE"/>
        </w:rPr>
        <w:t>P</w:t>
      </w:r>
      <w:r w:rsidRPr="008E7527">
        <w:t>.</w:t>
      </w:r>
      <w:r>
        <w:rPr>
          <w:lang w:val="de-DE"/>
        </w:rPr>
        <w:t>S</w:t>
      </w:r>
      <w:r w:rsidRPr="008E7527">
        <w:t xml:space="preserve">. </w:t>
      </w:r>
      <w:r>
        <w:t>Создана индивидуальная работа о мамах Марии Курбатовой (в приложении).</w:t>
      </w:r>
    </w:p>
    <w:p w:rsidR="008561C0" w:rsidRDefault="008561C0" w:rsidP="008561C0">
      <w:pPr>
        <w:pStyle w:val="a3"/>
        <w:ind w:left="1080"/>
        <w:jc w:val="both"/>
      </w:pPr>
    </w:p>
    <w:p w:rsidR="008561C0" w:rsidRDefault="008561C0" w:rsidP="008561C0">
      <w:pPr>
        <w:pStyle w:val="a3"/>
        <w:ind w:left="1080"/>
        <w:jc w:val="both"/>
      </w:pPr>
    </w:p>
    <w:p w:rsidR="008561C0" w:rsidRPr="00D44D4D" w:rsidRDefault="008561C0" w:rsidP="008561C0">
      <w:pPr>
        <w:pStyle w:val="a3"/>
        <w:ind w:left="1080"/>
        <w:jc w:val="both"/>
      </w:pPr>
    </w:p>
    <w:p w:rsidR="00FD653E" w:rsidRPr="00D44D4D" w:rsidRDefault="00FD653E" w:rsidP="00FD65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653E" w:rsidRPr="00D44D4D" w:rsidRDefault="00FD653E" w:rsidP="00D44D4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4D">
        <w:rPr>
          <w:rFonts w:ascii="Times New Roman" w:hAnsi="Times New Roman" w:cs="Times New Roman"/>
          <w:b/>
          <w:sz w:val="24"/>
          <w:szCs w:val="24"/>
        </w:rPr>
        <w:t>Аналитическая информация</w:t>
      </w:r>
    </w:p>
    <w:p w:rsidR="00FD653E" w:rsidRPr="00D44D4D" w:rsidRDefault="00FD653E" w:rsidP="00FD65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653E" w:rsidRPr="00D44D4D" w:rsidRDefault="00FD653E" w:rsidP="00FD65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4D4D">
        <w:rPr>
          <w:rFonts w:ascii="Times New Roman" w:eastAsia="Calibri" w:hAnsi="Times New Roman" w:cs="Times New Roman"/>
          <w:sz w:val="24"/>
          <w:szCs w:val="24"/>
          <w:u w:val="single"/>
        </w:rPr>
        <w:t>Интеракция</w:t>
      </w: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. Во время </w:t>
      </w:r>
      <w:r w:rsidR="005D3651" w:rsidRPr="00D44D4D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 были созданы комфортные условия обучения, при которых все </w:t>
      </w:r>
      <w:r w:rsidR="005D3651" w:rsidRPr="00D44D4D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 активно взаимодействовали между собой. В процессе этого взаимодействия учащиеся моделировали жизненные ситуации, сообща решали вопросы на основании анализа обстоятельств и ситуаций, полученная информация вызывала активную деятельность.</w:t>
      </w:r>
    </w:p>
    <w:p w:rsidR="005D3651" w:rsidRPr="00D44D4D" w:rsidRDefault="005D3651" w:rsidP="005D3651">
      <w:pPr>
        <w:rPr>
          <w:rFonts w:ascii="Times New Roman" w:eastAsia="Calibri" w:hAnsi="Times New Roman" w:cs="Times New Roman"/>
          <w:sz w:val="24"/>
          <w:szCs w:val="24"/>
        </w:rPr>
      </w:pP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4D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Визуализация </w:t>
      </w: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осуществлялась с помощью  презентации. Презентации позволяют мне, как учителю: наглядно представлять материал; интенсифицировать процесс объяснения  материала; регулировать объём и скорость выводимой информации посредством анимации; повышать познавательную активность обучающихся; </w:t>
      </w:r>
      <w:r w:rsidRPr="00D44D4D">
        <w:rPr>
          <w:rStyle w:val="a5"/>
          <w:rFonts w:ascii="Times New Roman" w:eastAsia="Calibri" w:hAnsi="Times New Roman"/>
        </w:rPr>
        <w:t>ясно видеть весь ход образовательного процесса, его промежуточные и итоговые результаты</w:t>
      </w:r>
      <w:r w:rsidRPr="00D44D4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 Презентация позволяет ученику: наглядно представить учебный материал; сделать урок более интересным; интенсифицировать процесс объяснения нового материала</w:t>
      </w:r>
    </w:p>
    <w:p w:rsidR="005D3651" w:rsidRPr="00D44D4D" w:rsidRDefault="005D3651" w:rsidP="005D3651">
      <w:pPr>
        <w:ind w:firstLine="42"/>
        <w:rPr>
          <w:rFonts w:ascii="Times New Roman" w:eastAsia="Calibri" w:hAnsi="Times New Roman" w:cs="Times New Roman"/>
          <w:sz w:val="24"/>
          <w:szCs w:val="24"/>
        </w:rPr>
      </w:pP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4D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Мотивация </w:t>
      </w:r>
      <w:r w:rsidRPr="00D44D4D">
        <w:rPr>
          <w:rFonts w:ascii="Times New Roman" w:eastAsia="Calibri" w:hAnsi="Times New Roman" w:cs="Times New Roman"/>
          <w:sz w:val="24"/>
          <w:szCs w:val="24"/>
        </w:rPr>
        <w:t>во время урока была на высоком уровне у всех учащихся. Дети были ориентированы на овладение новыми знаниями, фактами, способами добывания информации. С помощью игр, смены видов деятельности, возможности выбора поддерживался интерес к процессу деятельности, к результату, стремление к развитию каких-либо своих качеств. Деятельность вызывала положительные эмоции.</w:t>
      </w:r>
    </w:p>
    <w:p w:rsidR="005D3651" w:rsidRPr="00D44D4D" w:rsidRDefault="005D3651" w:rsidP="005D3651">
      <w:pPr>
        <w:ind w:firstLine="42"/>
        <w:rPr>
          <w:rFonts w:ascii="Times New Roman" w:eastAsia="Calibri" w:hAnsi="Times New Roman" w:cs="Times New Roman"/>
          <w:sz w:val="24"/>
          <w:szCs w:val="24"/>
        </w:rPr>
      </w:pP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4D4D">
        <w:rPr>
          <w:rFonts w:ascii="Times New Roman" w:eastAsia="Calibri" w:hAnsi="Times New Roman" w:cs="Times New Roman"/>
          <w:sz w:val="24"/>
          <w:szCs w:val="24"/>
          <w:u w:val="single"/>
        </w:rPr>
        <w:t>Рефлексия</w:t>
      </w: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 проводилась на всех этапах урока. Это дало  возможность осмыслить в полной мере новую информацию, корректировать свою деятельность.</w:t>
      </w:r>
    </w:p>
    <w:p w:rsidR="005D3651" w:rsidRPr="00D44D4D" w:rsidRDefault="005D3651" w:rsidP="005D3651">
      <w:pPr>
        <w:ind w:firstLine="42"/>
        <w:rPr>
          <w:rFonts w:ascii="Times New Roman" w:eastAsia="Calibri" w:hAnsi="Times New Roman" w:cs="Times New Roman"/>
          <w:sz w:val="24"/>
          <w:szCs w:val="24"/>
        </w:rPr>
      </w:pPr>
      <w:r w:rsidRPr="00D44D4D">
        <w:rPr>
          <w:rFonts w:ascii="Times New Roman" w:eastAsia="Calibri" w:hAnsi="Times New Roman" w:cs="Times New Roman"/>
          <w:sz w:val="24"/>
          <w:szCs w:val="24"/>
        </w:rPr>
        <w:t xml:space="preserve">- Методы «Литературная карта» позволил учителю и ученикам быстро и эффективно провести </w:t>
      </w:r>
      <w:r w:rsidRPr="00D44D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анализ и оценку </w:t>
      </w:r>
      <w:r w:rsidRPr="00D44D4D">
        <w:rPr>
          <w:rFonts w:ascii="Times New Roman" w:eastAsia="Calibri" w:hAnsi="Times New Roman" w:cs="Times New Roman"/>
          <w:sz w:val="24"/>
          <w:szCs w:val="24"/>
        </w:rPr>
        <w:t>собственной деятельности и полученной информации.</w:t>
      </w:r>
    </w:p>
    <w:p w:rsidR="00D44D4D" w:rsidRPr="00D44D4D" w:rsidRDefault="00D44D4D" w:rsidP="005D3651">
      <w:pPr>
        <w:ind w:firstLine="42"/>
        <w:rPr>
          <w:rFonts w:ascii="Times New Roman" w:eastAsia="Calibri" w:hAnsi="Times New Roman" w:cs="Times New Roman"/>
          <w:sz w:val="24"/>
          <w:szCs w:val="24"/>
        </w:rPr>
      </w:pPr>
    </w:p>
    <w:p w:rsidR="00D44D4D" w:rsidRDefault="00D44D4D" w:rsidP="00D44D4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4D4D">
        <w:rPr>
          <w:rFonts w:ascii="Times New Roman" w:hAnsi="Times New Roman" w:cs="Times New Roman"/>
          <w:b/>
          <w:sz w:val="24"/>
          <w:szCs w:val="24"/>
        </w:rPr>
        <w:t xml:space="preserve">Анализ степени реализации принципов современного образования </w:t>
      </w:r>
      <w:r w:rsidRPr="00D44D4D">
        <w:rPr>
          <w:rFonts w:ascii="Times New Roman" w:hAnsi="Times New Roman" w:cs="Times New Roman"/>
          <w:sz w:val="24"/>
          <w:szCs w:val="24"/>
        </w:rPr>
        <w:t>(духовно-нравственного развития, компетентностного, индивидуального и деятельностного подходов, здоровьесбережения).</w:t>
      </w:r>
    </w:p>
    <w:p w:rsidR="00D44D4D" w:rsidRPr="00D44D4D" w:rsidRDefault="00D44D4D" w:rsidP="00D44D4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44D4D" w:rsidRPr="00D44D4D" w:rsidRDefault="00D44D4D" w:rsidP="00D44D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D4D">
        <w:rPr>
          <w:rFonts w:ascii="Times New Roman" w:hAnsi="Times New Roman" w:cs="Times New Roman"/>
          <w:sz w:val="24"/>
          <w:szCs w:val="24"/>
        </w:rPr>
        <w:t xml:space="preserve">Одной из задач духовно-нравственного развития и воспитания обучающихся является формирование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 Формировать эти качества помогает групповая работа. Компетентностный подход изменяет роль знаний. Знания рассматриваются как справочные, они хранятся в справочниках, энциклопедиях, Интернете и др. В то же время, обучающийся  должен при необходимости уметь быстро и безошибочно воспользоваться всеми этими источниками информации для разрешения тех или иных проблем. АМО позволяет обучающимся успешно решать учебные и учебно-практические задачи, создает  условия для развития способности человека эффективно действовать за пределами учебных сюжетов и учебных ситуаций. </w:t>
      </w:r>
    </w:p>
    <w:p w:rsidR="005D3651" w:rsidRPr="00D44D4D" w:rsidRDefault="005D3651" w:rsidP="00D44D4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4D">
        <w:rPr>
          <w:rFonts w:ascii="Times New Roman" w:hAnsi="Times New Roman" w:cs="Times New Roman"/>
          <w:b/>
          <w:sz w:val="24"/>
          <w:szCs w:val="24"/>
        </w:rPr>
        <w:t>Методическая ценность урока</w:t>
      </w:r>
    </w:p>
    <w:p w:rsidR="005D3651" w:rsidRPr="00D44D4D" w:rsidRDefault="005D3651" w:rsidP="00FD65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653E" w:rsidRPr="00D44D4D" w:rsidRDefault="005D3651" w:rsidP="00D44D4D">
      <w:pPr>
        <w:jc w:val="both"/>
        <w:rPr>
          <w:rFonts w:ascii="Times New Roman" w:hAnsi="Times New Roman" w:cs="Times New Roman"/>
          <w:sz w:val="24"/>
          <w:szCs w:val="24"/>
        </w:rPr>
      </w:pPr>
      <w:r w:rsidRPr="00D44D4D">
        <w:rPr>
          <w:rFonts w:ascii="Times New Roman" w:hAnsi="Times New Roman" w:cs="Times New Roman"/>
          <w:sz w:val="24"/>
          <w:szCs w:val="24"/>
        </w:rPr>
        <w:t>Потребность обращения к дополнительным источникам информации возрастает. Для преодоления в дальнейшем обучении трудностей в аналитико-синтетической обработке информации и проводятся уроки – проекты.</w:t>
      </w:r>
      <w:r w:rsidR="00D44D4D" w:rsidRPr="00D44D4D">
        <w:rPr>
          <w:rFonts w:ascii="Times New Roman" w:hAnsi="Times New Roman" w:cs="Times New Roman"/>
          <w:sz w:val="24"/>
          <w:szCs w:val="24"/>
        </w:rPr>
        <w:t xml:space="preserve"> </w:t>
      </w:r>
      <w:r w:rsidRPr="00D44D4D">
        <w:rPr>
          <w:rFonts w:ascii="Times New Roman" w:hAnsi="Times New Roman" w:cs="Times New Roman"/>
          <w:sz w:val="24"/>
          <w:szCs w:val="24"/>
        </w:rPr>
        <w:t>В ходе урока по теме «Тема материнства в произведениях В. Астафьева» были созданы условия и для формирования всех видов универсальных учебных действий. Ребёнок имеет возможность  развивать самостоятельность, инициативу, ответственность, целеустремлённость, настойчивость в достижении целей, готовность к преодолению трудностей, познавательные интересы, формировать способности к организации своей учебной деятельности (планирование, контроль, оценка), самоуважение, критичность к своим поступкам и умение адекватно их оценивать</w:t>
      </w:r>
      <w:r w:rsidR="00D44D4D" w:rsidRPr="00D44D4D">
        <w:rPr>
          <w:rFonts w:ascii="Times New Roman" w:hAnsi="Times New Roman" w:cs="Times New Roman"/>
          <w:sz w:val="24"/>
          <w:szCs w:val="24"/>
        </w:rPr>
        <w:t>.</w:t>
      </w:r>
    </w:p>
    <w:p w:rsidR="00FD653E" w:rsidRPr="00D44D4D" w:rsidRDefault="00FD653E" w:rsidP="00FD65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653E" w:rsidRDefault="00FD653E" w:rsidP="00FD65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D653E" w:rsidRDefault="00FD653E" w:rsidP="00FD65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D653E" w:rsidRPr="00FD653E" w:rsidRDefault="00FD653E" w:rsidP="00FD653E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904DBB" w:rsidRPr="00FD653E" w:rsidRDefault="00904DBB" w:rsidP="00904DBB">
      <w:pPr>
        <w:rPr>
          <w:rFonts w:ascii="Times New Roman" w:hAnsi="Times New Roman" w:cs="Times New Roman"/>
          <w:sz w:val="24"/>
          <w:szCs w:val="24"/>
        </w:rPr>
      </w:pPr>
    </w:p>
    <w:sectPr w:rsidR="00904DBB" w:rsidRPr="00FD653E" w:rsidSect="00F970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E7" w:rsidRDefault="003A56E7" w:rsidP="005D3651">
      <w:pPr>
        <w:spacing w:after="0" w:line="240" w:lineRule="auto"/>
      </w:pPr>
      <w:r>
        <w:separator/>
      </w:r>
    </w:p>
  </w:endnote>
  <w:endnote w:type="continuationSeparator" w:id="1">
    <w:p w:rsidR="003A56E7" w:rsidRDefault="003A56E7" w:rsidP="005D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E7" w:rsidRDefault="003A56E7" w:rsidP="005D3651">
      <w:pPr>
        <w:spacing w:after="0" w:line="240" w:lineRule="auto"/>
      </w:pPr>
      <w:r>
        <w:separator/>
      </w:r>
    </w:p>
  </w:footnote>
  <w:footnote w:type="continuationSeparator" w:id="1">
    <w:p w:rsidR="003A56E7" w:rsidRDefault="003A56E7" w:rsidP="005D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A57D0"/>
    <w:multiLevelType w:val="hybridMultilevel"/>
    <w:tmpl w:val="C940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BD3"/>
    <w:multiLevelType w:val="hybridMultilevel"/>
    <w:tmpl w:val="9E00CCF8"/>
    <w:lvl w:ilvl="0" w:tplc="FDBA9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74B41"/>
    <w:multiLevelType w:val="hybridMultilevel"/>
    <w:tmpl w:val="1D580388"/>
    <w:lvl w:ilvl="0" w:tplc="E73EB0F4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0A0"/>
    <w:multiLevelType w:val="hybridMultilevel"/>
    <w:tmpl w:val="997009F2"/>
    <w:lvl w:ilvl="0" w:tplc="068A294E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DBB"/>
    <w:rsid w:val="00004FFD"/>
    <w:rsid w:val="00030720"/>
    <w:rsid w:val="000662FE"/>
    <w:rsid w:val="00157DEE"/>
    <w:rsid w:val="001D6DED"/>
    <w:rsid w:val="003A56E7"/>
    <w:rsid w:val="004405A5"/>
    <w:rsid w:val="00511C77"/>
    <w:rsid w:val="005D3651"/>
    <w:rsid w:val="008102C4"/>
    <w:rsid w:val="008561C0"/>
    <w:rsid w:val="008E7527"/>
    <w:rsid w:val="00904DBB"/>
    <w:rsid w:val="00AD5530"/>
    <w:rsid w:val="00D44D4D"/>
    <w:rsid w:val="00E57B5E"/>
    <w:rsid w:val="00E60F51"/>
    <w:rsid w:val="00F9705C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ED"/>
  </w:style>
  <w:style w:type="paragraph" w:styleId="3">
    <w:name w:val="heading 3"/>
    <w:basedOn w:val="a"/>
    <w:next w:val="a"/>
    <w:link w:val="30"/>
    <w:qFormat/>
    <w:rsid w:val="00904DBB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04DBB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4">
    <w:name w:val="Subtitle"/>
    <w:basedOn w:val="a"/>
    <w:next w:val="a"/>
    <w:link w:val="a5"/>
    <w:qFormat/>
    <w:rsid w:val="00FD653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D653E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D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651"/>
  </w:style>
  <w:style w:type="paragraph" w:styleId="a8">
    <w:name w:val="footer"/>
    <w:basedOn w:val="a"/>
    <w:link w:val="a9"/>
    <w:uiPriority w:val="99"/>
    <w:semiHidden/>
    <w:unhideWhenUsed/>
    <w:rsid w:val="005D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2012-03-15T14:29:00Z</dcterms:created>
  <dcterms:modified xsi:type="dcterms:W3CDTF">2012-03-15T15:59:00Z</dcterms:modified>
</cp:coreProperties>
</file>