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587" w:rsidRPr="00D15587" w:rsidRDefault="00D15587" w:rsidP="00D1558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/>
        </w:rPr>
      </w:pPr>
      <w:r w:rsidRPr="00D1558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Масленица</w:t>
      </w:r>
    </w:p>
    <w:p w:rsidR="00D15587" w:rsidRDefault="00D15587" w:rsidP="00D155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D15587">
        <w:rPr>
          <w:rFonts w:ascii="Times New Roman" w:eastAsia="Times New Roman" w:hAnsi="Times New Roman" w:cs="Times New Roman"/>
          <w:bCs/>
          <w:sz w:val="28"/>
          <w:szCs w:val="28"/>
        </w:rPr>
        <w:t>Праздник Масленица делится на два периода: Узкая Масленица и Широкая Масленица. Узкая Масленица — это народное название первых трех дней праздника Масленицы — понедельника, вторника и среды Масляной недели. А Широкая Масленица — это последние четыре дня праздника Масленицы: четверг, пятница, суббота и воскресенье Масляной недели.</w:t>
      </w:r>
    </w:p>
    <w:p w:rsidR="00D15587" w:rsidRDefault="00D15587" w:rsidP="00D155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720214</wp:posOffset>
            </wp:positionH>
            <wp:positionV relativeFrom="paragraph">
              <wp:posOffset>120057</wp:posOffset>
            </wp:positionV>
            <wp:extent cx="4327319" cy="2778826"/>
            <wp:effectExtent l="19050" t="0" r="0" b="0"/>
            <wp:wrapNone/>
            <wp:docPr id="1" name="Рисунок 1" descr="http://www.uralweb.ru/p/uw/pages/14%2846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ralweb.ru/p/uw/pages/14%2846%2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319" cy="277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587" w:rsidRDefault="00D15587" w:rsidP="00D155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:rsidR="00D15587" w:rsidRDefault="00D15587" w:rsidP="00D155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:rsidR="00D15587" w:rsidRDefault="00D15587" w:rsidP="00D155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:rsidR="00D15587" w:rsidRPr="00D15587" w:rsidRDefault="00D15587" w:rsidP="00D155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15587" w:rsidRDefault="00D15587" w:rsidP="00D15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15587" w:rsidRDefault="00D15587" w:rsidP="00D15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15587" w:rsidRDefault="00D15587" w:rsidP="00D15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15587" w:rsidRDefault="00D15587" w:rsidP="00D15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15587" w:rsidRPr="00D15587" w:rsidRDefault="00D15587" w:rsidP="00D15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15587" w:rsidRPr="00D15587" w:rsidRDefault="00D15587" w:rsidP="00D155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558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Первый день праздника Масленицы назывался Встречей Масленицы. </w:t>
      </w:r>
      <w:r w:rsidRPr="00D15587">
        <w:rPr>
          <w:rFonts w:ascii="Times New Roman" w:eastAsia="Times New Roman" w:hAnsi="Times New Roman" w:cs="Times New Roman"/>
          <w:sz w:val="28"/>
          <w:szCs w:val="28"/>
        </w:rPr>
        <w:t xml:space="preserve">Обряд первостепенной важности совершался в первый день празднования Масленицы: народ мастерил из соломы, старой одежды и других подручных материалов огромное чучело большой толстой бабы, </w:t>
      </w:r>
      <w:proofErr w:type="gramStart"/>
      <w:r w:rsidRPr="00D15587">
        <w:rPr>
          <w:rFonts w:ascii="Times New Roman" w:eastAsia="Times New Roman" w:hAnsi="Times New Roman" w:cs="Times New Roman"/>
          <w:sz w:val="28"/>
          <w:szCs w:val="28"/>
        </w:rPr>
        <w:t>садил</w:t>
      </w:r>
      <w:proofErr w:type="gramEnd"/>
      <w:r w:rsidRPr="00D15587">
        <w:rPr>
          <w:rFonts w:ascii="Times New Roman" w:eastAsia="Times New Roman" w:hAnsi="Times New Roman" w:cs="Times New Roman"/>
          <w:sz w:val="28"/>
          <w:szCs w:val="28"/>
        </w:rPr>
        <w:t xml:space="preserve"> это чучело на кол на главной площади города или села. Это чучело называлось </w:t>
      </w:r>
      <w:proofErr w:type="gramStart"/>
      <w:r w:rsidRPr="00D15587">
        <w:rPr>
          <w:rFonts w:ascii="Times New Roman" w:eastAsia="Times New Roman" w:hAnsi="Times New Roman" w:cs="Times New Roman"/>
          <w:sz w:val="28"/>
          <w:szCs w:val="28"/>
        </w:rPr>
        <w:t xml:space="preserve">также,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D15587">
        <w:rPr>
          <w:rFonts w:ascii="Times New Roman" w:eastAsia="Times New Roman" w:hAnsi="Times New Roman" w:cs="Times New Roman"/>
          <w:sz w:val="28"/>
          <w:szCs w:val="28"/>
        </w:rPr>
        <w:t>как</w:t>
      </w:r>
      <w:proofErr w:type="gramEnd"/>
      <w:r w:rsidRPr="00D15587">
        <w:rPr>
          <w:rFonts w:ascii="Times New Roman" w:eastAsia="Times New Roman" w:hAnsi="Times New Roman" w:cs="Times New Roman"/>
          <w:sz w:val="28"/>
          <w:szCs w:val="28"/>
        </w:rPr>
        <w:t xml:space="preserve"> и сам праздник — Масленица. В последний день празднования Масленицы его потом сожгут, а прах развеют по полю.</w:t>
      </w:r>
    </w:p>
    <w:p w:rsidR="00D15587" w:rsidRDefault="00D15587" w:rsidP="00D155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1558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1157" cy="2315688"/>
            <wp:effectExtent l="19050" t="0" r="0" b="0"/>
            <wp:docPr id="2" name="Рисунок 2" descr="http://www.uralweb.ru/p/uw/pages/13%285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uralweb.ru/p/uw/pages/13%2850%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157" cy="231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587" w:rsidRPr="00D15587" w:rsidRDefault="00D15587" w:rsidP="00D15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15587" w:rsidRPr="00D15587" w:rsidRDefault="00D15587" w:rsidP="00D15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5587" w:rsidRDefault="00D15587" w:rsidP="00D15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15587">
        <w:rPr>
          <w:rFonts w:ascii="Times New Roman" w:eastAsia="Times New Roman" w:hAnsi="Times New Roman" w:cs="Times New Roman"/>
          <w:sz w:val="28"/>
          <w:szCs w:val="28"/>
        </w:rPr>
        <w:lastRenderedPageBreak/>
        <w:br/>
        <w:t>Также в первый день Масленицы маленькие детки делали и рядили свою, маленькую бабу Масленицу, а потом с гордым видом возили ее на салазках по деревне.</w:t>
      </w:r>
      <w:r w:rsidRPr="00D15587">
        <w:rPr>
          <w:rFonts w:ascii="Times New Roman" w:eastAsia="Times New Roman" w:hAnsi="Times New Roman" w:cs="Times New Roman"/>
          <w:sz w:val="28"/>
          <w:szCs w:val="28"/>
        </w:rPr>
        <w:br/>
      </w:r>
      <w:r w:rsidRPr="00D15587">
        <w:rPr>
          <w:rFonts w:ascii="Times New Roman" w:eastAsia="Times New Roman" w:hAnsi="Times New Roman" w:cs="Times New Roman"/>
          <w:sz w:val="28"/>
          <w:szCs w:val="28"/>
        </w:rPr>
        <w:br/>
        <w:t>К этому дню раньше в городах, селах и деревнях готовились загодя: строили различные снежные города с разными славянскими аттракционами — ледяными горками, каруселями и качелями, организовывали ярмарки разные на Масленицу, кукольные представления, балаганы с шутами-скоморохами, сладкие столы для детей, состязания между мужчинами.</w:t>
      </w:r>
      <w:r w:rsidRPr="00D15587">
        <w:rPr>
          <w:rFonts w:ascii="Times New Roman" w:eastAsia="Times New Roman" w:hAnsi="Times New Roman" w:cs="Times New Roman"/>
          <w:sz w:val="28"/>
          <w:szCs w:val="28"/>
        </w:rPr>
        <w:br/>
      </w:r>
      <w:r w:rsidRPr="00D15587">
        <w:rPr>
          <w:rFonts w:ascii="Times New Roman" w:eastAsia="Times New Roman" w:hAnsi="Times New Roman" w:cs="Times New Roman"/>
          <w:sz w:val="28"/>
          <w:szCs w:val="28"/>
        </w:rPr>
        <w:br/>
        <w:t xml:space="preserve">В первый день праздника Масленицы самый первый спекшийся блин хозяйка обязательно отдавала блаженному или просто нищему, нуждающемуся человеку (ныне — это бомжи, </w:t>
      </w:r>
      <w:proofErr w:type="gramStart"/>
      <w:r w:rsidRPr="00D15587">
        <w:rPr>
          <w:rFonts w:ascii="Times New Roman" w:eastAsia="Times New Roman" w:hAnsi="Times New Roman" w:cs="Times New Roman"/>
          <w:sz w:val="28"/>
          <w:szCs w:val="28"/>
        </w:rPr>
        <w:t>попрошайки</w:t>
      </w:r>
      <w:proofErr w:type="gramEnd"/>
      <w:r w:rsidRPr="00D15587">
        <w:rPr>
          <w:rFonts w:ascii="Times New Roman" w:eastAsia="Times New Roman" w:hAnsi="Times New Roman" w:cs="Times New Roman"/>
          <w:sz w:val="28"/>
          <w:szCs w:val="28"/>
        </w:rPr>
        <w:t>) с просьбой помянуть имена дорогих и близких покойных родственников и людей.</w:t>
      </w:r>
    </w:p>
    <w:p w:rsidR="00D15587" w:rsidRPr="00D15587" w:rsidRDefault="00D15587" w:rsidP="00D15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15587" w:rsidRPr="00D15587" w:rsidRDefault="00D15587" w:rsidP="00D155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1558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5730" cy="2465826"/>
            <wp:effectExtent l="19050" t="0" r="0" b="0"/>
            <wp:docPr id="3" name="Рисунок 3" descr="http://www.uralweb.ru/p/uw/pages/17%2844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ralweb.ru/p/uw/pages/17%2844%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157" cy="246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587" w:rsidRPr="00D15587" w:rsidRDefault="00D15587" w:rsidP="00D15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5587" w:rsidRPr="00D15587" w:rsidRDefault="00D15587" w:rsidP="00D15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5587">
        <w:rPr>
          <w:rFonts w:ascii="Times New Roman" w:eastAsia="Times New Roman" w:hAnsi="Times New Roman" w:cs="Times New Roman"/>
          <w:sz w:val="28"/>
          <w:szCs w:val="28"/>
        </w:rPr>
        <w:br/>
        <w:t>Вообще блины считаются не только праздничным и вкусным угощением, а наряду с оладьями у славян блины считались еще и пищей для поминания покойных.</w:t>
      </w:r>
      <w:r w:rsidRPr="00D15587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Кстати, зря современные люди, </w:t>
      </w:r>
      <w:r w:rsidRPr="00D15587">
        <w:rPr>
          <w:rFonts w:ascii="Times New Roman" w:eastAsia="Times New Roman" w:hAnsi="Times New Roman" w:cs="Times New Roman"/>
          <w:sz w:val="28"/>
          <w:szCs w:val="28"/>
        </w:rPr>
        <w:t>считают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155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15587">
        <w:rPr>
          <w:rFonts w:ascii="Times New Roman" w:eastAsia="Times New Roman" w:hAnsi="Times New Roman" w:cs="Times New Roman"/>
          <w:sz w:val="28"/>
          <w:szCs w:val="28"/>
        </w:rPr>
        <w:t>только</w:t>
      </w:r>
      <w:proofErr w:type="gramEnd"/>
      <w:r w:rsidRPr="00D15587">
        <w:rPr>
          <w:rFonts w:ascii="Times New Roman" w:eastAsia="Times New Roman" w:hAnsi="Times New Roman" w:cs="Times New Roman"/>
          <w:sz w:val="28"/>
          <w:szCs w:val="28"/>
        </w:rPr>
        <w:t xml:space="preserve"> блины достойным угощением и блюдом на праздник Масленицы: несколько веков назад на Масленицу готовили еще и оладьи, и пирожки картофельные с разными начинками внутри (грибами, капустой, творогом), и орешками лесными, кедровыми, грецкими, семечками и сладостями на Масленицу угощались.</w:t>
      </w:r>
      <w:r w:rsidRPr="00D15587">
        <w:rPr>
          <w:rFonts w:ascii="Times New Roman" w:eastAsia="Times New Roman" w:hAnsi="Times New Roman" w:cs="Times New Roman"/>
          <w:sz w:val="28"/>
          <w:szCs w:val="28"/>
        </w:rPr>
        <w:br/>
      </w:r>
      <w:r w:rsidRPr="00D15587">
        <w:rPr>
          <w:rFonts w:ascii="Times New Roman" w:eastAsia="Times New Roman" w:hAnsi="Times New Roman" w:cs="Times New Roman"/>
          <w:sz w:val="28"/>
          <w:szCs w:val="28"/>
        </w:rPr>
        <w:br/>
      </w:r>
      <w:r w:rsidRPr="00D1558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Второй день праздника Масленицы называется </w:t>
      </w:r>
      <w:proofErr w:type="spellStart"/>
      <w:r w:rsidRPr="00D15587">
        <w:rPr>
          <w:rFonts w:ascii="Times New Roman" w:eastAsia="Times New Roman" w:hAnsi="Times New Roman" w:cs="Times New Roman"/>
          <w:b/>
          <w:bCs/>
          <w:sz w:val="28"/>
          <w:szCs w:val="28"/>
        </w:rPr>
        <w:t>Заигрыши</w:t>
      </w:r>
      <w:proofErr w:type="spellEnd"/>
      <w:r w:rsidRPr="00D1558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D15587">
        <w:rPr>
          <w:rFonts w:ascii="Times New Roman" w:eastAsia="Times New Roman" w:hAnsi="Times New Roman" w:cs="Times New Roman"/>
          <w:sz w:val="28"/>
          <w:szCs w:val="28"/>
        </w:rPr>
        <w:t xml:space="preserve">Во второй день празднования Масленицы люди уже не ограничиваются домашними посиделками, а активно </w:t>
      </w:r>
      <w:proofErr w:type="gramStart"/>
      <w:r w:rsidRPr="00D15587">
        <w:rPr>
          <w:rFonts w:ascii="Times New Roman" w:eastAsia="Times New Roman" w:hAnsi="Times New Roman" w:cs="Times New Roman"/>
          <w:sz w:val="28"/>
          <w:szCs w:val="28"/>
        </w:rPr>
        <w:t>ходят</w:t>
      </w:r>
      <w:proofErr w:type="gramEnd"/>
      <w:r w:rsidRPr="00D15587">
        <w:rPr>
          <w:rFonts w:ascii="Times New Roman" w:eastAsia="Times New Roman" w:hAnsi="Times New Roman" w:cs="Times New Roman"/>
          <w:sz w:val="28"/>
          <w:szCs w:val="28"/>
        </w:rPr>
        <w:t xml:space="preserve"> друг к другу в гости, посещают ярмарки и кулачные бои, хвастаются перед соседями шикарными расписными санями (ныне — дорогими автомобилями), катаются с ледяных горок, состязаются </w:t>
      </w:r>
      <w:r w:rsidRPr="00D15587">
        <w:rPr>
          <w:rFonts w:ascii="Times New Roman" w:eastAsia="Times New Roman" w:hAnsi="Times New Roman" w:cs="Times New Roman"/>
          <w:sz w:val="28"/>
          <w:szCs w:val="28"/>
        </w:rPr>
        <w:lastRenderedPageBreak/>
        <w:t>в уме, силе и находчивости, гуляют и продолжают истреблять блины в огромных количествах.</w:t>
      </w:r>
    </w:p>
    <w:p w:rsidR="00D15587" w:rsidRPr="00D15587" w:rsidRDefault="00D15587" w:rsidP="00D155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1558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8758" cy="2326344"/>
            <wp:effectExtent l="19050" t="0" r="742" b="0"/>
            <wp:docPr id="4" name="Рисунок 4" descr="http://www.uralweb.ru/p/uw/pages/15%283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ralweb.ru/p/uw/pages/15%2838%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161" cy="232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587" w:rsidRPr="00D15587" w:rsidRDefault="00D15587" w:rsidP="00D15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5587" w:rsidRDefault="00D15587" w:rsidP="00D15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5587">
        <w:rPr>
          <w:rFonts w:ascii="Times New Roman" w:eastAsia="Times New Roman" w:hAnsi="Times New Roman" w:cs="Times New Roman"/>
          <w:sz w:val="28"/>
          <w:szCs w:val="28"/>
        </w:rPr>
        <w:br/>
        <w:t>Почему второй день празднования Масленицы называется «</w:t>
      </w:r>
      <w:proofErr w:type="spellStart"/>
      <w:r w:rsidRPr="00D15587">
        <w:rPr>
          <w:rFonts w:ascii="Times New Roman" w:eastAsia="Times New Roman" w:hAnsi="Times New Roman" w:cs="Times New Roman"/>
          <w:sz w:val="28"/>
          <w:szCs w:val="28"/>
        </w:rPr>
        <w:t>Заигрыши</w:t>
      </w:r>
      <w:proofErr w:type="spellEnd"/>
      <w:r w:rsidRPr="00D15587">
        <w:rPr>
          <w:rFonts w:ascii="Times New Roman" w:eastAsia="Times New Roman" w:hAnsi="Times New Roman" w:cs="Times New Roman"/>
          <w:sz w:val="28"/>
          <w:szCs w:val="28"/>
        </w:rPr>
        <w:t xml:space="preserve">»?! Это неспроста: во вторник парни приглашали девушек покататься на ледяных горках да на расписных санях, отведать блинов вкусных да разных. А на самом деле — молодежь </w:t>
      </w:r>
      <w:proofErr w:type="gramStart"/>
      <w:r w:rsidRPr="00D15587">
        <w:rPr>
          <w:rFonts w:ascii="Times New Roman" w:eastAsia="Times New Roman" w:hAnsi="Times New Roman" w:cs="Times New Roman"/>
          <w:sz w:val="28"/>
          <w:szCs w:val="28"/>
        </w:rPr>
        <w:t>заигрывала</w:t>
      </w:r>
      <w:proofErr w:type="gramEnd"/>
      <w:r w:rsidRPr="00D15587">
        <w:rPr>
          <w:rFonts w:ascii="Times New Roman" w:eastAsia="Times New Roman" w:hAnsi="Times New Roman" w:cs="Times New Roman"/>
          <w:sz w:val="28"/>
          <w:szCs w:val="28"/>
        </w:rPr>
        <w:t xml:space="preserve"> друг с другом, парни подмигивали девчонкам, а те обсуждали стайками понравившихся молодцеватых экземпляров. В общем, с тех пор в деле заигрывания существенно ничего не изменилось.</w:t>
      </w:r>
      <w:r w:rsidRPr="00D15587">
        <w:rPr>
          <w:rFonts w:ascii="Times New Roman" w:eastAsia="Times New Roman" w:hAnsi="Times New Roman" w:cs="Times New Roman"/>
          <w:sz w:val="28"/>
          <w:szCs w:val="28"/>
        </w:rPr>
        <w:br/>
      </w:r>
      <w:r w:rsidRPr="00D15587">
        <w:rPr>
          <w:rFonts w:ascii="Times New Roman" w:eastAsia="Times New Roman" w:hAnsi="Times New Roman" w:cs="Times New Roman"/>
          <w:sz w:val="28"/>
          <w:szCs w:val="28"/>
        </w:rPr>
        <w:br/>
      </w:r>
      <w:r w:rsidRPr="00D1558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Третий день празднования Масленицы традиционно называется Лакомкой. </w:t>
      </w:r>
      <w:r w:rsidRPr="00D15587">
        <w:rPr>
          <w:rFonts w:ascii="Times New Roman" w:eastAsia="Times New Roman" w:hAnsi="Times New Roman" w:cs="Times New Roman"/>
          <w:sz w:val="28"/>
          <w:szCs w:val="28"/>
        </w:rPr>
        <w:t xml:space="preserve">В третий день Масленицы любимая </w:t>
      </w:r>
      <w:proofErr w:type="spellStart"/>
      <w:r w:rsidRPr="00D15587">
        <w:rPr>
          <w:rFonts w:ascii="Times New Roman" w:eastAsia="Times New Roman" w:hAnsi="Times New Roman" w:cs="Times New Roman"/>
          <w:sz w:val="28"/>
          <w:szCs w:val="28"/>
        </w:rPr>
        <w:t>тещенька</w:t>
      </w:r>
      <w:proofErr w:type="spellEnd"/>
      <w:r w:rsidRPr="00D15587">
        <w:rPr>
          <w:rFonts w:ascii="Times New Roman" w:eastAsia="Times New Roman" w:hAnsi="Times New Roman" w:cs="Times New Roman"/>
          <w:sz w:val="28"/>
          <w:szCs w:val="28"/>
        </w:rPr>
        <w:t xml:space="preserve"> со всеми своими любимыми родственничками приглашала обязательно своего любимого зятька в гости, кормила его своими фирменными </w:t>
      </w:r>
      <w:proofErr w:type="spellStart"/>
      <w:r w:rsidRPr="00D15587">
        <w:rPr>
          <w:rFonts w:ascii="Times New Roman" w:eastAsia="Times New Roman" w:hAnsi="Times New Roman" w:cs="Times New Roman"/>
          <w:sz w:val="28"/>
          <w:szCs w:val="28"/>
        </w:rPr>
        <w:t>блинцами</w:t>
      </w:r>
      <w:proofErr w:type="spellEnd"/>
      <w:r w:rsidRPr="00D155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15587">
        <w:rPr>
          <w:rFonts w:ascii="Times New Roman" w:eastAsia="Times New Roman" w:hAnsi="Times New Roman" w:cs="Times New Roman"/>
          <w:sz w:val="28"/>
          <w:szCs w:val="28"/>
        </w:rPr>
        <w:t>по никому</w:t>
      </w:r>
      <w:proofErr w:type="gramEnd"/>
      <w:r w:rsidRPr="00D15587">
        <w:rPr>
          <w:rFonts w:ascii="Times New Roman" w:eastAsia="Times New Roman" w:hAnsi="Times New Roman" w:cs="Times New Roman"/>
          <w:sz w:val="28"/>
          <w:szCs w:val="28"/>
        </w:rPr>
        <w:t xml:space="preserve"> неизвестному рецепту — в общем, зять и теща в этот день наводил между собой мосты взаимопонимания.</w:t>
      </w:r>
    </w:p>
    <w:p w:rsidR="00D15587" w:rsidRPr="00D15587" w:rsidRDefault="00D15587" w:rsidP="00D15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5587" w:rsidRPr="00D15587" w:rsidRDefault="00D15587" w:rsidP="00D155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1558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3434" cy="2838167"/>
            <wp:effectExtent l="19050" t="0" r="8016" b="0"/>
            <wp:docPr id="5" name="Рисунок 5" descr="http://www.uralweb.ru/p/uw/pages/18%283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ralweb.ru/p/uw/pages/18%2832%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77" cy="283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587" w:rsidRPr="00D15587" w:rsidRDefault="00D15587" w:rsidP="00D15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5587" w:rsidRDefault="00D15587" w:rsidP="00D15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5587">
        <w:rPr>
          <w:rFonts w:ascii="Times New Roman" w:eastAsia="Times New Roman" w:hAnsi="Times New Roman" w:cs="Times New Roman"/>
          <w:sz w:val="28"/>
          <w:szCs w:val="28"/>
        </w:rPr>
        <w:br/>
        <w:t>Правду говоря, тещи вообще-то хорошо относятся к своим зятьям, и кормили их раньше вкусными блинами, которые так и называются до сих пор — «Тещины блины». Но все же, испытание тещиными блинами да тещиными нравоучениями почему-то выдерживали далеко не все зятья</w:t>
      </w:r>
      <w:proofErr w:type="gramStart"/>
      <w:r w:rsidRPr="00D15587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D15587">
        <w:rPr>
          <w:rFonts w:ascii="Times New Roman" w:eastAsia="Times New Roman" w:hAnsi="Times New Roman" w:cs="Times New Roman"/>
          <w:sz w:val="28"/>
          <w:szCs w:val="28"/>
        </w:rPr>
        <w:br/>
      </w:r>
      <w:r w:rsidRPr="00D15587">
        <w:rPr>
          <w:rFonts w:ascii="Times New Roman" w:eastAsia="Times New Roman" w:hAnsi="Times New Roman" w:cs="Times New Roman"/>
          <w:sz w:val="28"/>
          <w:szCs w:val="28"/>
        </w:rPr>
        <w:br/>
      </w:r>
      <w:r w:rsidRPr="00D15587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proofErr w:type="gramEnd"/>
      <w:r w:rsidRPr="00D15587">
        <w:rPr>
          <w:rFonts w:ascii="Times New Roman" w:eastAsia="Times New Roman" w:hAnsi="Times New Roman" w:cs="Times New Roman"/>
          <w:b/>
          <w:bCs/>
          <w:sz w:val="28"/>
          <w:szCs w:val="28"/>
        </w:rPr>
        <w:t>о среды Узкая Масленица заканчивается, а с четвертого дня празднования Масленицы — Широкого Разгула,</w:t>
      </w:r>
      <w:r w:rsidRPr="00D15587">
        <w:rPr>
          <w:rFonts w:ascii="Times New Roman" w:eastAsia="Times New Roman" w:hAnsi="Times New Roman" w:cs="Times New Roman"/>
          <w:sz w:val="28"/>
          <w:szCs w:val="28"/>
        </w:rPr>
        <w:t xml:space="preserve"> с четверга начинается уже Широкая Масленица. Именно с четвертого дня Масленицы народ ударялся в настоящий разгул на широкую ногу. Тут тебе и пир с блинами и красно-черной икрой горой, и пышные народные гуляния-маскарады, и карнавалы местного значения, и выяснения силы типа кто самый крутой авторитет на селе в кулачных боях, и состязания разные безумные и смешные, и заигрывания парней с девушками…</w:t>
      </w:r>
    </w:p>
    <w:p w:rsidR="00D15587" w:rsidRPr="00D15587" w:rsidRDefault="00D15587" w:rsidP="00D15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5587" w:rsidRPr="00D15587" w:rsidRDefault="00D15587" w:rsidP="00D155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1558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93226" cy="2374217"/>
            <wp:effectExtent l="19050" t="0" r="2474" b="0"/>
            <wp:docPr id="6" name="Рисунок 6" descr="http://www.uralweb.ru/p/uw/pages/16%2837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uralweb.ru/p/uw/pages/16%2837%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638" cy="237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587" w:rsidRPr="00D15587" w:rsidRDefault="00D15587" w:rsidP="00D15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5587" w:rsidRPr="00D15587" w:rsidRDefault="00D15587" w:rsidP="00D15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5587">
        <w:rPr>
          <w:rFonts w:ascii="Times New Roman" w:eastAsia="Times New Roman" w:hAnsi="Times New Roman" w:cs="Times New Roman"/>
          <w:sz w:val="28"/>
          <w:szCs w:val="28"/>
        </w:rPr>
        <w:br/>
        <w:t>Именно с Широкой Масленицы народ православный по-настоящему осознает, что буквально со следующего понедельника его ждет жесткий пост, в который не то, чтобы мясо с молоком и яйцами, а рыбу с подсолнечным маслом кушать можно далеко не всегда. И тогда наша русская душа гуляет во всю Ивановскую — запасаются человеческие организмы едой сытной да вкусной на полтора месяца вперед!!!</w:t>
      </w:r>
      <w:r w:rsidRPr="00D15587">
        <w:rPr>
          <w:rFonts w:ascii="Times New Roman" w:eastAsia="Times New Roman" w:hAnsi="Times New Roman" w:cs="Times New Roman"/>
          <w:sz w:val="28"/>
          <w:szCs w:val="28"/>
        </w:rPr>
        <w:br/>
      </w:r>
      <w:r w:rsidRPr="00D15587">
        <w:rPr>
          <w:rFonts w:ascii="Times New Roman" w:eastAsia="Times New Roman" w:hAnsi="Times New Roman" w:cs="Times New Roman"/>
          <w:sz w:val="28"/>
          <w:szCs w:val="28"/>
        </w:rPr>
        <w:br/>
      </w:r>
      <w:r w:rsidRPr="00D1558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Пятый день праздника Масленицы </w:t>
      </w:r>
      <w:proofErr w:type="gramStart"/>
      <w:r w:rsidRPr="00D15587">
        <w:rPr>
          <w:rFonts w:ascii="Times New Roman" w:eastAsia="Times New Roman" w:hAnsi="Times New Roman" w:cs="Times New Roman"/>
          <w:b/>
          <w:bCs/>
          <w:sz w:val="28"/>
          <w:szCs w:val="28"/>
        </w:rPr>
        <w:t>назывался</w:t>
      </w:r>
      <w:proofErr w:type="gramEnd"/>
      <w:r w:rsidRPr="00D1558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Тещины Вечерки </w:t>
      </w:r>
      <w:r w:rsidRPr="00D15587">
        <w:rPr>
          <w:rFonts w:ascii="Times New Roman" w:eastAsia="Times New Roman" w:hAnsi="Times New Roman" w:cs="Times New Roman"/>
          <w:sz w:val="28"/>
          <w:szCs w:val="28"/>
        </w:rPr>
        <w:t xml:space="preserve">и знаменовался ответным визитом любимой </w:t>
      </w:r>
      <w:proofErr w:type="spellStart"/>
      <w:r w:rsidRPr="00D15587">
        <w:rPr>
          <w:rFonts w:ascii="Times New Roman" w:eastAsia="Times New Roman" w:hAnsi="Times New Roman" w:cs="Times New Roman"/>
          <w:sz w:val="28"/>
          <w:szCs w:val="28"/>
        </w:rPr>
        <w:t>тещеньки</w:t>
      </w:r>
      <w:proofErr w:type="spellEnd"/>
      <w:r w:rsidRPr="00D15587">
        <w:rPr>
          <w:rFonts w:ascii="Times New Roman" w:eastAsia="Times New Roman" w:hAnsi="Times New Roman" w:cs="Times New Roman"/>
          <w:sz w:val="28"/>
          <w:szCs w:val="28"/>
        </w:rPr>
        <w:t xml:space="preserve"> в гости к любимому зятьку на те же блины, только уже дочкиного, а не тещиного приготовления. Причем </w:t>
      </w:r>
      <w:proofErr w:type="spellStart"/>
      <w:r w:rsidRPr="00D15587">
        <w:rPr>
          <w:rFonts w:ascii="Times New Roman" w:eastAsia="Times New Roman" w:hAnsi="Times New Roman" w:cs="Times New Roman"/>
          <w:sz w:val="28"/>
          <w:szCs w:val="28"/>
        </w:rPr>
        <w:t>тещенька</w:t>
      </w:r>
      <w:proofErr w:type="spellEnd"/>
      <w:r w:rsidRPr="00D155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15587">
        <w:rPr>
          <w:rFonts w:ascii="Times New Roman" w:eastAsia="Times New Roman" w:hAnsi="Times New Roman" w:cs="Times New Roman"/>
          <w:sz w:val="28"/>
          <w:szCs w:val="28"/>
        </w:rPr>
        <w:t>заявлялась</w:t>
      </w:r>
      <w:proofErr w:type="gramEnd"/>
      <w:r w:rsidRPr="00D15587">
        <w:rPr>
          <w:rFonts w:ascii="Times New Roman" w:eastAsia="Times New Roman" w:hAnsi="Times New Roman" w:cs="Times New Roman"/>
          <w:sz w:val="28"/>
          <w:szCs w:val="28"/>
        </w:rPr>
        <w:t xml:space="preserve"> в гости к зятьку не </w:t>
      </w:r>
      <w:proofErr w:type="spellStart"/>
      <w:r w:rsidRPr="00D15587">
        <w:rPr>
          <w:rFonts w:ascii="Times New Roman" w:eastAsia="Times New Roman" w:hAnsi="Times New Roman" w:cs="Times New Roman"/>
          <w:sz w:val="28"/>
          <w:szCs w:val="28"/>
        </w:rPr>
        <w:t>сама-одиношенька</w:t>
      </w:r>
      <w:proofErr w:type="spellEnd"/>
      <w:r w:rsidRPr="00D15587">
        <w:rPr>
          <w:rFonts w:ascii="Times New Roman" w:eastAsia="Times New Roman" w:hAnsi="Times New Roman" w:cs="Times New Roman"/>
          <w:sz w:val="28"/>
          <w:szCs w:val="28"/>
        </w:rPr>
        <w:t>, а с кучей своих родственничков да подруг заветных. В общем, удовольствие в пятый день Масленицы получали только зятья-мазохисты.</w:t>
      </w:r>
    </w:p>
    <w:p w:rsidR="00D15587" w:rsidRPr="00D15587" w:rsidRDefault="00D15587" w:rsidP="00D155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15587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07673" cy="2576909"/>
            <wp:effectExtent l="19050" t="0" r="0" b="0"/>
            <wp:docPr id="7" name="Рисунок 7" descr="http://www.uralweb.ru/p/uw/pages/19%2824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ralweb.ru/p/uw/pages/19%2824%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5" cy="257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587" w:rsidRPr="00D15587" w:rsidRDefault="00D15587" w:rsidP="00D15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5587" w:rsidRDefault="00D15587" w:rsidP="00D15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5587">
        <w:rPr>
          <w:rFonts w:ascii="Times New Roman" w:eastAsia="Times New Roman" w:hAnsi="Times New Roman" w:cs="Times New Roman"/>
          <w:sz w:val="28"/>
          <w:szCs w:val="28"/>
        </w:rPr>
        <w:br/>
      </w:r>
      <w:r w:rsidRPr="00D1558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Шестой день празднования Масленицы приходился на субботу и назывался </w:t>
      </w:r>
      <w:proofErr w:type="spellStart"/>
      <w:r w:rsidRPr="00D15587">
        <w:rPr>
          <w:rFonts w:ascii="Times New Roman" w:eastAsia="Times New Roman" w:hAnsi="Times New Roman" w:cs="Times New Roman"/>
          <w:b/>
          <w:bCs/>
          <w:sz w:val="28"/>
          <w:szCs w:val="28"/>
        </w:rPr>
        <w:t>Золовкины</w:t>
      </w:r>
      <w:proofErr w:type="spellEnd"/>
      <w:r w:rsidRPr="00D1558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посиделки. </w:t>
      </w:r>
      <w:r w:rsidRPr="00D15587">
        <w:rPr>
          <w:rFonts w:ascii="Times New Roman" w:eastAsia="Times New Roman" w:hAnsi="Times New Roman" w:cs="Times New Roman"/>
          <w:sz w:val="28"/>
          <w:szCs w:val="28"/>
        </w:rPr>
        <w:t>Золовка — это сестра мужа. В шестой день праздника Масленицы считалось обрядом приличия, чтобы молодая жена дарила сестрам мужа какие-нибудь полезные подарки.</w:t>
      </w:r>
      <w:r w:rsidRPr="00D15587">
        <w:rPr>
          <w:rFonts w:ascii="Times New Roman" w:eastAsia="Times New Roman" w:hAnsi="Times New Roman" w:cs="Times New Roman"/>
          <w:sz w:val="28"/>
          <w:szCs w:val="28"/>
        </w:rPr>
        <w:br/>
      </w:r>
      <w:r w:rsidRPr="00D15587">
        <w:rPr>
          <w:rFonts w:ascii="Times New Roman" w:eastAsia="Times New Roman" w:hAnsi="Times New Roman" w:cs="Times New Roman"/>
          <w:sz w:val="28"/>
          <w:szCs w:val="28"/>
        </w:rPr>
        <w:br/>
        <w:t>Также в шестой день праздника Масленицы народ уже окончательно развеселился и  строил ледяные города, а потом шел живой стеной друг против друга. Далеко не всегда такие народные забавы завершались лишь только разбитыми носами да рассеченными губами.</w:t>
      </w:r>
      <w:r w:rsidRPr="00D15587">
        <w:rPr>
          <w:rFonts w:ascii="Times New Roman" w:eastAsia="Times New Roman" w:hAnsi="Times New Roman" w:cs="Times New Roman"/>
          <w:sz w:val="28"/>
          <w:szCs w:val="28"/>
        </w:rPr>
        <w:br/>
      </w:r>
      <w:r w:rsidRPr="00D15587">
        <w:rPr>
          <w:rFonts w:ascii="Times New Roman" w:eastAsia="Times New Roman" w:hAnsi="Times New Roman" w:cs="Times New Roman"/>
          <w:sz w:val="28"/>
          <w:szCs w:val="28"/>
        </w:rPr>
        <w:br/>
        <w:t xml:space="preserve">Ну, и </w:t>
      </w:r>
      <w:r w:rsidRPr="00D1558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седьмой, самый последний, ответственный и яркий день </w:t>
      </w:r>
      <w:r w:rsidRPr="00D15587">
        <w:rPr>
          <w:rFonts w:ascii="Times New Roman" w:eastAsia="Times New Roman" w:hAnsi="Times New Roman" w:cs="Times New Roman"/>
          <w:sz w:val="28"/>
          <w:szCs w:val="28"/>
        </w:rPr>
        <w:t xml:space="preserve">народного празднования назывался </w:t>
      </w:r>
      <w:proofErr w:type="spellStart"/>
      <w:r w:rsidRPr="00D15587">
        <w:rPr>
          <w:rFonts w:ascii="Times New Roman" w:eastAsia="Times New Roman" w:hAnsi="Times New Roman" w:cs="Times New Roman"/>
          <w:sz w:val="28"/>
          <w:szCs w:val="28"/>
        </w:rPr>
        <w:t>Целовник</w:t>
      </w:r>
      <w:proofErr w:type="spellEnd"/>
      <w:r w:rsidRPr="00D15587">
        <w:rPr>
          <w:rFonts w:ascii="Times New Roman" w:eastAsia="Times New Roman" w:hAnsi="Times New Roman" w:cs="Times New Roman"/>
          <w:sz w:val="28"/>
          <w:szCs w:val="28"/>
        </w:rPr>
        <w:t>, Проводы Масленицы, Прощанием с Масленицей, Прощеным Воскресением.</w:t>
      </w:r>
    </w:p>
    <w:p w:rsidR="00D15587" w:rsidRPr="00D15587" w:rsidRDefault="00D15587" w:rsidP="00D15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5587" w:rsidRPr="00D15587" w:rsidRDefault="00D15587" w:rsidP="00D155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1558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40677" cy="2671912"/>
            <wp:effectExtent l="19050" t="0" r="0" b="0"/>
            <wp:docPr id="8" name="Рисунок 8" descr="http://www.uralweb.ru/p/uw/pages/21%282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uralweb.ru/p/uw/pages/21%2821%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094" cy="267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587" w:rsidRDefault="00D15587" w:rsidP="00D15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5587" w:rsidRPr="00D15587" w:rsidRDefault="00D15587" w:rsidP="00D15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5587" w:rsidRDefault="00D15587" w:rsidP="00D15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5587">
        <w:rPr>
          <w:rFonts w:ascii="Times New Roman" w:eastAsia="Times New Roman" w:hAnsi="Times New Roman" w:cs="Times New Roman"/>
          <w:sz w:val="28"/>
          <w:szCs w:val="28"/>
        </w:rPr>
        <w:lastRenderedPageBreak/>
        <w:br/>
        <w:t xml:space="preserve">Последний день Масленицы знаменовался принародным сожжением чучела Масленицы, а заодно старых и ненужных вещей, остатков праздничной еды, с последующим </w:t>
      </w:r>
      <w:proofErr w:type="spellStart"/>
      <w:r w:rsidRPr="00D15587">
        <w:rPr>
          <w:rFonts w:ascii="Times New Roman" w:eastAsia="Times New Roman" w:hAnsi="Times New Roman" w:cs="Times New Roman"/>
          <w:sz w:val="28"/>
          <w:szCs w:val="28"/>
        </w:rPr>
        <w:t>развеиванием</w:t>
      </w:r>
      <w:proofErr w:type="spellEnd"/>
      <w:r w:rsidRPr="00D15587">
        <w:rPr>
          <w:rFonts w:ascii="Times New Roman" w:eastAsia="Times New Roman" w:hAnsi="Times New Roman" w:cs="Times New Roman"/>
          <w:sz w:val="28"/>
          <w:szCs w:val="28"/>
        </w:rPr>
        <w:t xml:space="preserve"> праха чучела по полю или же утоплением остатков от чучела в речной воде. Вместе со сжиганием чучела Масленицы считалось, что сжигалась сама смерть и зима, тем самым очищалась широкая дорога для весны, тепла, жизни и плодородия.</w:t>
      </w:r>
      <w:r w:rsidRPr="00D15587">
        <w:rPr>
          <w:rFonts w:ascii="Times New Roman" w:eastAsia="Times New Roman" w:hAnsi="Times New Roman" w:cs="Times New Roman"/>
          <w:sz w:val="28"/>
          <w:szCs w:val="28"/>
        </w:rPr>
        <w:br/>
      </w:r>
      <w:r w:rsidRPr="00D15587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D15587">
        <w:rPr>
          <w:rFonts w:ascii="Times New Roman" w:eastAsia="Times New Roman" w:hAnsi="Times New Roman" w:cs="Times New Roman"/>
          <w:sz w:val="28"/>
          <w:szCs w:val="28"/>
        </w:rPr>
        <w:t xml:space="preserve">Помимо обряда сжигания чучела Масленицы, в последний день Масленицы, который еще называется Прощеное Воскресение или </w:t>
      </w:r>
      <w:proofErr w:type="spellStart"/>
      <w:r w:rsidRPr="00D15587">
        <w:rPr>
          <w:rFonts w:ascii="Times New Roman" w:eastAsia="Times New Roman" w:hAnsi="Times New Roman" w:cs="Times New Roman"/>
          <w:sz w:val="28"/>
          <w:szCs w:val="28"/>
        </w:rPr>
        <w:t>воскресенье-целовник</w:t>
      </w:r>
      <w:proofErr w:type="spellEnd"/>
      <w:r w:rsidRPr="00D15587">
        <w:rPr>
          <w:rFonts w:ascii="Times New Roman" w:eastAsia="Times New Roman" w:hAnsi="Times New Roman" w:cs="Times New Roman"/>
          <w:sz w:val="28"/>
          <w:szCs w:val="28"/>
        </w:rPr>
        <w:t>, каждый человек должен попросить прощения у всех, кого он специально или ненароком обидел, а также обязан простить всех тех людей, которые попросят у него прощения за причиненные ему прошлые обиды со словами — «Пусть Бог простит, а я прощаю…»</w:t>
      </w:r>
      <w:proofErr w:type="gramEnd"/>
    </w:p>
    <w:p w:rsidR="00D15587" w:rsidRPr="00D15587" w:rsidRDefault="00D15587" w:rsidP="00D15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5587" w:rsidRPr="00D15587" w:rsidRDefault="00D15587" w:rsidP="00D155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1558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76353" cy="2697395"/>
            <wp:effectExtent l="19050" t="0" r="0" b="0"/>
            <wp:docPr id="9" name="Рисунок 9" descr="http://www.uralweb.ru/p/uw/pages/20%281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uralweb.ru/p/uw/pages/20%2819%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774" cy="269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587" w:rsidRPr="00D15587" w:rsidRDefault="00D15587" w:rsidP="00D15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5587" w:rsidRPr="00D15587" w:rsidRDefault="00D15587" w:rsidP="00D15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5587">
        <w:rPr>
          <w:rFonts w:ascii="Times New Roman" w:eastAsia="Times New Roman" w:hAnsi="Times New Roman" w:cs="Times New Roman"/>
          <w:sz w:val="28"/>
          <w:szCs w:val="28"/>
        </w:rPr>
        <w:br/>
        <w:t>Этот обряд православный имеет большое значение, т.к. знаменует собой начало процесса духовного очищения перед Великим Постом. Поэтому, чтобы окончательно смыть со своей души и тела все грехи, народ после сожжения чучела Масленицы дружною гурьбой валил в парную баньку, чтобы помыться да попариться на славу дубовым веничком.</w:t>
      </w:r>
    </w:p>
    <w:p w:rsidR="00B5274E" w:rsidRPr="00D15587" w:rsidRDefault="00B5274E">
      <w:pPr>
        <w:rPr>
          <w:sz w:val="28"/>
          <w:szCs w:val="28"/>
        </w:rPr>
      </w:pPr>
    </w:p>
    <w:sectPr w:rsidR="00B5274E" w:rsidRPr="00D155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D15587"/>
    <w:rsid w:val="00B5274E"/>
    <w:rsid w:val="00D15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155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558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D15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1558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15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55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9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8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94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64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07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2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7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86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10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980</Words>
  <Characters>5589</Characters>
  <Application>Microsoft Office Word</Application>
  <DocSecurity>0</DocSecurity>
  <Lines>46</Lines>
  <Paragraphs>13</Paragraphs>
  <ScaleCrop>false</ScaleCrop>
  <Company>Гимназия 42</Company>
  <LinksUpToDate>false</LinksUpToDate>
  <CharactersWithSpaces>6556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gta_staff</dc:creator>
  <cp:keywords/>
  <dc:description/>
  <cp:lastModifiedBy>gta_staff</cp:lastModifiedBy>
  <cp:revision>3</cp:revision>
  <dcterms:created xsi:type="dcterms:W3CDTF">2015-02-21T04:06:00Z</dcterms:created>
  <dcterms:modified xsi:type="dcterms:W3CDTF">2015-02-21T04:11:00Z</dcterms:modified>
</cp:coreProperties>
</file>